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862" w:rsidRPr="00F51862" w:rsidRDefault="00F51862" w:rsidP="00F51862">
      <w:pPr>
        <w:shd w:val="clear" w:color="auto" w:fill="FFFFFF"/>
        <w:spacing w:after="0" w:line="312" w:lineRule="atLeast"/>
        <w:outlineLvl w:val="0"/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</w:pPr>
      <w:r w:rsidRPr="00F51862">
        <w:rPr>
          <w:rFonts w:ascii="Segoe UI" w:eastAsia="Times New Roman" w:hAnsi="Segoe UI" w:cs="Segoe UI"/>
          <w:color w:val="222222"/>
          <w:kern w:val="36"/>
          <w:sz w:val="39"/>
          <w:szCs w:val="39"/>
          <w:lang w:eastAsia="ru-RU"/>
        </w:rPr>
        <w:t>ООО "Тепло-Ресурс"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outlineLvl w:val="3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Общество с ограниченной ответственностью "Тепло-Ресурс"</w:t>
      </w:r>
    </w:p>
    <w:p w:rsidR="00F51862" w:rsidRPr="00F51862" w:rsidRDefault="00F51862" w:rsidP="00F51862">
      <w:pPr>
        <w:shd w:val="clear" w:color="auto" w:fill="FFFFFF"/>
        <w:spacing w:line="240" w:lineRule="auto"/>
        <w:rPr>
          <w:rFonts w:ascii="Arial" w:eastAsia="Times New Roman" w:hAnsi="Arial" w:cs="Arial"/>
          <w:color w:val="4B9018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4B9018"/>
          <w:sz w:val="21"/>
          <w:szCs w:val="21"/>
          <w:lang w:eastAsia="ru-RU"/>
        </w:rPr>
        <w:t>Действующее предприятие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ИНН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5247051230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КПП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524701001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ОГРН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1125247000273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ОКПО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38655301</w:t>
      </w:r>
    </w:p>
    <w:p w:rsidR="00F51862" w:rsidRPr="00F51862" w:rsidRDefault="00F51862" w:rsidP="00F51862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Дата образования: 12 марта 2012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607060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Нижегородская </w:t>
      </w:r>
      <w:proofErr w:type="spellStart"/>
      <w:proofErr w:type="gramStart"/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обл</w:t>
      </w:r>
      <w:proofErr w:type="spellEnd"/>
      <w:proofErr w:type="gramEnd"/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proofErr w:type="gramStart"/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г</w:t>
      </w:r>
      <w:proofErr w:type="gramEnd"/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Выкса</w:t>
      </w:r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4" w:history="1">
        <w:proofErr w:type="spellStart"/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ул</w:t>
        </w:r>
        <w:proofErr w:type="spellEnd"/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Красные зори, 6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  <w:proofErr w:type="gramStart"/>
      </w:hyperlink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hyperlink r:id="rId5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</w:t>
        </w:r>
        <w:proofErr w:type="gramEnd"/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смотреть</w:t>
        </w:r>
      </w:hyperlink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6" w:history="1">
        <w:proofErr w:type="spellStart"/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оф</w:t>
        </w:r>
        <w:proofErr w:type="spellEnd"/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10 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</w:p>
    <w:p w:rsidR="006A0C80" w:rsidRDefault="00F51862" w:rsidP="006A0C80">
      <w:pPr>
        <w:shd w:val="clear" w:color="auto" w:fill="FFFFFF"/>
        <w:spacing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30.07.2015</w:t>
      </w:r>
    </w:p>
    <w:p w:rsidR="00F51862" w:rsidRPr="006A0C80" w:rsidRDefault="00F51862" w:rsidP="006A0C80">
      <w:pPr>
        <w:shd w:val="clear" w:color="auto" w:fill="FFFFFF"/>
        <w:spacing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Код налогового органа: 5247</w:t>
      </w: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Дата постановки на учет: 12 марта 2012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Тел:</w:t>
      </w:r>
    </w:p>
    <w:p w:rsidR="00F51862" w:rsidRPr="00F51862" w:rsidRDefault="005D5E8E" w:rsidP="00F51862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7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+7(83177)3-57-27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2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hyperlink r:id="rId8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+7(83177)4-47-44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2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Директор</w:t>
      </w: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hyperlink r:id="rId9" w:history="1">
        <w:proofErr w:type="spellStart"/>
        <w:r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Бритов</w:t>
        </w:r>
        <w:proofErr w:type="spellEnd"/>
        <w:r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 xml:space="preserve"> Вячеслав Анатольевич </w:t>
        </w:r>
        <w:r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1</w:t>
        </w:r>
      </w:hyperlink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05.10.2012</w:t>
      </w:r>
    </w:p>
    <w:p w:rsidR="00F51862" w:rsidRPr="00F51862" w:rsidRDefault="00F51862" w:rsidP="00F5186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ИНН 524703805570</w:t>
      </w: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="005D5E8E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fldChar w:fldCharType="begin"/>
      </w: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instrText xml:space="preserve"> HYPERLINK "https://focus.kontur.ru/graph?query=1125247000273&amp;fio=%d0%91%d1%80%d0%b8%d1%82%d0%be%d0%b2+%d0%92%d1%8f%d1%87%d0%b5%d1%81%d0%bb%d0%b0%d0%b2+%d0%90%d0%bd%d0%b0%d1%82%d0%be%d0%bb%d1%8c%d0%b5%d0%b2%d0%b8%d1%87&amp;from=man" </w:instrText>
      </w:r>
      <w:r w:rsidR="005D5E8E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fldChar w:fldCharType="separate"/>
      </w:r>
      <w:r w:rsidRPr="00F51862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1 связь</w:t>
      </w:r>
    </w:p>
    <w:p w:rsidR="00F51862" w:rsidRPr="006A0C80" w:rsidRDefault="005D5E8E" w:rsidP="006A0C80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fldChar w:fldCharType="end"/>
      </w:r>
      <w:r w:rsidR="00F51862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40.3</w:t>
      </w:r>
    </w:p>
    <w:p w:rsidR="00F51862" w:rsidRPr="00F51862" w:rsidRDefault="00F51862" w:rsidP="00F51862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Производство, передача и распределение пара и горячей воды (тепловой энергии)</w:t>
      </w:r>
    </w:p>
    <w:p w:rsidR="00F51862" w:rsidRPr="00F51862" w:rsidRDefault="00F51862" w:rsidP="00F51862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Учредители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Уставный капитал: 10 000 руб.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12.03.2012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60</w:t>
      </w:r>
      <w:r w:rsidRPr="00F51862">
        <w:rPr>
          <w:rFonts w:ascii="Cambria Math" w:eastAsia="Times New Roman" w:hAnsi="Cambria Math" w:cs="Cambria Math"/>
          <w:color w:val="7D7D7D"/>
          <w:sz w:val="17"/>
          <w:szCs w:val="17"/>
          <w:lang w:eastAsia="ru-RU"/>
        </w:rPr>
        <w:t> </w:t>
      </w: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%</w:t>
      </w:r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0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Анисимов Антон Валерьевич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18</w:t>
        </w:r>
      </w:hyperlink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6 000,00 руб. 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12.03.2012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 ИНН 524703961481 </w:t>
      </w:r>
      <w:r w:rsidR="005D5E8E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begin"/>
      </w: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instrText xml:space="preserve"> HYPERLINK "https://focus.kontur.ru/graph?query=1125247000273&amp;fio=%d0%90%d0%bd%d0%b8%d1%81%d0%b8%d0%bc%d0%be%d0%b2+%d0%90%d0%bd%d1%82%d0%be%d0%bd+%d0%92%d0%b0%d0%bb%d0%b5%d1%80%d1%8c%d0%b5%d0%b2%d0%b8%d1%87&amp;from=ent" </w:instrText>
      </w:r>
      <w:r w:rsidR="005D5E8E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separate"/>
      </w:r>
      <w:r w:rsidRPr="00F51862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18 связей</w:t>
      </w:r>
    </w:p>
    <w:p w:rsidR="00F51862" w:rsidRPr="00F51862" w:rsidRDefault="005D5E8E" w:rsidP="00F51862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end"/>
      </w:r>
    </w:p>
    <w:p w:rsidR="00F51862" w:rsidRPr="00F51862" w:rsidRDefault="00F51862" w:rsidP="00F51862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20</w:t>
      </w:r>
      <w:r w:rsidRPr="00F51862">
        <w:rPr>
          <w:rFonts w:ascii="Cambria Math" w:eastAsia="Times New Roman" w:hAnsi="Cambria Math" w:cs="Cambria Math"/>
          <w:color w:val="7D7D7D"/>
          <w:sz w:val="17"/>
          <w:szCs w:val="17"/>
          <w:lang w:eastAsia="ru-RU"/>
        </w:rPr>
        <w:t> </w:t>
      </w: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%</w:t>
      </w:r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1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Горбенко Олег Валерьевич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6</w:t>
        </w:r>
      </w:hyperlink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2 000,00 руб. 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12.03.2012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 ИНН 524700201919 </w:t>
      </w:r>
      <w:r w:rsidR="005D5E8E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begin"/>
      </w: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instrText xml:space="preserve"> HYPERLINK "https://focus.kontur.ru/graph?query=1125247000273&amp;fio=%d0%93%d0%be%d1%80%d0%b1%d0%b5%d0%bd%d0%ba%d0%be+%d0%9e%d0%bb%d0%b5%d0%b3+%d0%92%d0%b0%d0%bb%d0%b5%d1%80%d1%8c%d0%b5%d0%b2%d0%b8%d1%87&amp;from=ent" </w:instrText>
      </w:r>
      <w:r w:rsidR="005D5E8E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separate"/>
      </w:r>
      <w:r w:rsidRPr="00F51862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6 связей</w:t>
      </w:r>
    </w:p>
    <w:p w:rsidR="00F51862" w:rsidRPr="00F51862" w:rsidRDefault="005D5E8E" w:rsidP="00F51862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end"/>
      </w:r>
    </w:p>
    <w:p w:rsidR="00F51862" w:rsidRPr="00F51862" w:rsidRDefault="00F51862" w:rsidP="00F51862">
      <w:pPr>
        <w:shd w:val="clear" w:color="auto" w:fill="FFFFFF"/>
        <w:spacing w:after="0" w:line="285" w:lineRule="atLeast"/>
        <w:jc w:val="righ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20</w:t>
      </w:r>
      <w:r w:rsidRPr="00F51862">
        <w:rPr>
          <w:rFonts w:ascii="Cambria Math" w:eastAsia="Times New Roman" w:hAnsi="Cambria Math" w:cs="Cambria Math"/>
          <w:color w:val="7D7D7D"/>
          <w:sz w:val="17"/>
          <w:szCs w:val="17"/>
          <w:lang w:eastAsia="ru-RU"/>
        </w:rPr>
        <w:t> </w:t>
      </w: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%</w:t>
      </w:r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2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Ерошкин Евгений Александрович </w:t>
        </w:r>
        <w:r w:rsidR="00F51862" w:rsidRPr="00F51862">
          <w:rPr>
            <w:rFonts w:ascii="Arial" w:eastAsia="Times New Roman" w:hAnsi="Arial" w:cs="Arial"/>
            <w:color w:val="C6C6C6"/>
            <w:sz w:val="17"/>
            <w:lang w:eastAsia="ru-RU"/>
          </w:rPr>
          <w:t>10</w:t>
        </w:r>
      </w:hyperlink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2 000,00 руб. 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t>12.03.2012</w:t>
      </w:r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lang w:eastAsia="ru-RU"/>
        </w:rPr>
        <w:t> ИНН 524704030358 </w:t>
      </w:r>
      <w:r w:rsidR="005D5E8E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begin"/>
      </w: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instrText xml:space="preserve"> HYPERLINK "https://focus.kontur.ru/graph?query=1125247000273&amp;fio=%d0%95%d1%80%d0%be%d1%88%d0%ba%d0%b8%d0%bd+%d0%95%d0%b2%d0%b3%d0%b5%d0%bd%d0%b8%d0%b9+%d0%90%d0%bb%d0%b5%d0%ba%d1%81%d0%b0%d0%bd%d0%b4%d1%80%d0%be%d0%b2%d0%b8%d1%87&amp;from=ent" </w:instrText>
      </w:r>
      <w:r w:rsidR="005D5E8E"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fldChar w:fldCharType="separate"/>
      </w:r>
      <w:r w:rsidRPr="00F51862">
        <w:rPr>
          <w:rFonts w:ascii="Arial" w:eastAsia="Times New Roman" w:hAnsi="Arial" w:cs="Arial"/>
          <w:color w:val="0D8335"/>
          <w:sz w:val="17"/>
          <w:u w:val="single"/>
          <w:lang w:eastAsia="ru-RU"/>
        </w:rPr>
        <w:t>3 связи</w:t>
      </w:r>
    </w:p>
    <w:p w:rsidR="00F51862" w:rsidRPr="00F51862" w:rsidRDefault="005D5E8E" w:rsidP="00F51862">
      <w:pPr>
        <w:shd w:val="clear" w:color="auto" w:fill="FFFFFF"/>
        <w:spacing w:after="150" w:line="285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7"/>
          <w:szCs w:val="17"/>
          <w:lang w:eastAsia="ru-RU"/>
        </w:rPr>
        <w:lastRenderedPageBreak/>
        <w:fldChar w:fldCharType="end"/>
      </w:r>
    </w:p>
    <w:p w:rsidR="00F51862" w:rsidRPr="00F51862" w:rsidRDefault="00F51862" w:rsidP="00F51862">
      <w:pPr>
        <w:shd w:val="clear" w:color="auto" w:fill="FFFFFF"/>
        <w:spacing w:before="420"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Регистрация во внебюджетных фондах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ПФР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062 044 015421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521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ФСС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left="118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5221002993 52211</w:t>
      </w:r>
    </w:p>
    <w:p w:rsidR="00F51862" w:rsidRPr="00F51862" w:rsidRDefault="00F51862" w:rsidP="00F51862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Выписка из ЕГРЮЛ</w:t>
      </w:r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3" w:tgtFrame="_blank" w:history="1">
        <w:r w:rsidR="00F51862" w:rsidRPr="00F51862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Скачать выписку</w:t>
        </w:r>
        <w:r w:rsidR="00F51862" w:rsidRPr="00F51862">
          <w:rPr>
            <w:rFonts w:ascii="Arial" w:eastAsia="Times New Roman" w:hAnsi="Arial" w:cs="Arial"/>
            <w:color w:val="2270B8"/>
            <w:sz w:val="21"/>
            <w:lang w:eastAsia="ru-RU"/>
          </w:rPr>
          <w:t> 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от 7 августа 2015</w:t>
      </w:r>
    </w:p>
    <w:p w:rsidR="00F51862" w:rsidRPr="00F51862" w:rsidRDefault="00F51862" w:rsidP="00F51862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Исполнительные производства</w:t>
      </w:r>
    </w:p>
    <w:p w:rsidR="00F51862" w:rsidRPr="00F51862" w:rsidRDefault="00F51862" w:rsidP="00F51862">
      <w:pPr>
        <w:shd w:val="clear" w:color="auto" w:fill="FFFFFF"/>
        <w:spacing w:after="0" w:line="240" w:lineRule="auto"/>
        <w:ind w:right="25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Остаток суммы к взысканию –</w:t>
      </w: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125,0 тыс. руб.</w:t>
      </w:r>
    </w:p>
    <w:p w:rsidR="00F51862" w:rsidRPr="00F51862" w:rsidRDefault="005D5E8E" w:rsidP="00F518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4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Подробнее (2)</w:t>
        </w:r>
      </w:hyperlink>
    </w:p>
    <w:p w:rsidR="00F51862" w:rsidRPr="00F51862" w:rsidRDefault="00F51862" w:rsidP="00F51862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Арбитражные дела</w:t>
      </w:r>
    </w:p>
    <w:tbl>
      <w:tblPr>
        <w:tblW w:w="60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3"/>
        <w:gridCol w:w="1704"/>
        <w:gridCol w:w="510"/>
        <w:gridCol w:w="1720"/>
        <w:gridCol w:w="393"/>
      </w:tblGrid>
      <w:tr w:rsidR="00F51862" w:rsidRPr="00F51862" w:rsidTr="00F51862">
        <w:trPr>
          <w:tblHeader/>
        </w:trPr>
        <w:tc>
          <w:tcPr>
            <w:tcW w:w="0" w:type="auto"/>
            <w:tcBorders>
              <w:top w:val="single" w:sz="6" w:space="0" w:color="DADADA"/>
              <w:bottom w:val="single" w:sz="6" w:space="0" w:color="DADADA"/>
            </w:tcBorders>
            <w:tcMar>
              <w:top w:w="105" w:type="dxa"/>
              <w:left w:w="30" w:type="dxa"/>
              <w:bottom w:w="10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767372"/>
                <w:sz w:val="18"/>
                <w:szCs w:val="18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767372"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0" w:type="auto"/>
            <w:gridSpan w:val="2"/>
            <w:tcBorders>
              <w:top w:val="single" w:sz="6" w:space="0" w:color="DADADA"/>
              <w:bottom w:val="single" w:sz="6" w:space="0" w:color="DADADA"/>
            </w:tcBorders>
            <w:tcMar>
              <w:top w:w="105" w:type="dxa"/>
              <w:left w:w="30" w:type="dxa"/>
              <w:bottom w:w="10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67372"/>
                <w:sz w:val="18"/>
                <w:szCs w:val="18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767372"/>
                <w:sz w:val="18"/>
                <w:szCs w:val="18"/>
                <w:lang w:eastAsia="ru-RU"/>
              </w:rPr>
              <w:t>За 12 месяцев</w:t>
            </w:r>
          </w:p>
        </w:tc>
        <w:tc>
          <w:tcPr>
            <w:tcW w:w="0" w:type="auto"/>
            <w:gridSpan w:val="2"/>
            <w:tcBorders>
              <w:top w:val="single" w:sz="6" w:space="0" w:color="DADADA"/>
              <w:bottom w:val="single" w:sz="6" w:space="0" w:color="DADADA"/>
            </w:tcBorders>
            <w:tcMar>
              <w:top w:w="105" w:type="dxa"/>
              <w:left w:w="30" w:type="dxa"/>
              <w:bottom w:w="10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767372"/>
                <w:sz w:val="18"/>
                <w:szCs w:val="18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767372"/>
                <w:sz w:val="18"/>
                <w:szCs w:val="18"/>
                <w:lang w:eastAsia="ru-RU"/>
              </w:rPr>
              <w:t>За всё время</w:t>
            </w:r>
          </w:p>
        </w:tc>
      </w:tr>
      <w:tr w:rsidR="00F51862" w:rsidRPr="00F51862" w:rsidTr="00F51862">
        <w:tc>
          <w:tcPr>
            <w:tcW w:w="1575" w:type="dxa"/>
            <w:tcMar>
              <w:top w:w="90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5D5E8E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="00F51862" w:rsidRPr="00F51862">
                <w:rPr>
                  <w:rFonts w:ascii="Times New Roman" w:eastAsia="Times New Roman" w:hAnsi="Times New Roman" w:cs="Times New Roman"/>
                  <w:color w:val="2270B8"/>
                  <w:sz w:val="24"/>
                  <w:szCs w:val="24"/>
                  <w:u w:val="single"/>
                  <w:lang w:eastAsia="ru-RU"/>
                </w:rPr>
                <w:t>Ответчик</w:t>
              </w:r>
            </w:hyperlink>
          </w:p>
        </w:tc>
        <w:tc>
          <w:tcPr>
            <w:tcW w:w="1605" w:type="dxa"/>
            <w:tcMar>
              <w:top w:w="90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 р.</w:t>
            </w:r>
          </w:p>
        </w:tc>
        <w:tc>
          <w:tcPr>
            <w:tcW w:w="480" w:type="dxa"/>
            <w:tcMar>
              <w:top w:w="90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  <w:t>(0)</w:t>
            </w:r>
          </w:p>
        </w:tc>
        <w:tc>
          <w:tcPr>
            <w:tcW w:w="1620" w:type="dxa"/>
            <w:tcMar>
              <w:top w:w="90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 т. р.</w:t>
            </w:r>
          </w:p>
        </w:tc>
        <w:tc>
          <w:tcPr>
            <w:tcW w:w="270" w:type="dxa"/>
            <w:tcMar>
              <w:top w:w="90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  <w:t>(3)</w:t>
            </w:r>
          </w:p>
        </w:tc>
      </w:tr>
      <w:tr w:rsidR="00F51862" w:rsidRPr="00F51862" w:rsidTr="00F51862">
        <w:tc>
          <w:tcPr>
            <w:tcW w:w="1575" w:type="dxa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5D5E8E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="00F51862" w:rsidRPr="00F51862">
                <w:rPr>
                  <w:rFonts w:ascii="Times New Roman" w:eastAsia="Times New Roman" w:hAnsi="Times New Roman" w:cs="Times New Roman"/>
                  <w:color w:val="2270B8"/>
                  <w:sz w:val="24"/>
                  <w:szCs w:val="24"/>
                  <w:u w:val="single"/>
                  <w:lang w:eastAsia="ru-RU"/>
                </w:rPr>
                <w:t>Истец</w:t>
              </w:r>
            </w:hyperlink>
          </w:p>
        </w:tc>
        <w:tc>
          <w:tcPr>
            <w:tcW w:w="1605" w:type="dxa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9,3 </w:t>
            </w:r>
            <w:proofErr w:type="spellStart"/>
            <w:proofErr w:type="gramStart"/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proofErr w:type="spellEnd"/>
            <w:proofErr w:type="gramEnd"/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р.</w:t>
            </w:r>
          </w:p>
        </w:tc>
        <w:tc>
          <w:tcPr>
            <w:tcW w:w="480" w:type="dxa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1620" w:type="dxa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9,3 </w:t>
            </w:r>
            <w:proofErr w:type="spellStart"/>
            <w:proofErr w:type="gramStart"/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proofErr w:type="spellEnd"/>
            <w:proofErr w:type="gramEnd"/>
            <w:r w:rsidRPr="00F518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р.</w:t>
            </w:r>
          </w:p>
        </w:tc>
        <w:tc>
          <w:tcPr>
            <w:tcW w:w="270" w:type="dxa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F51862" w:rsidRPr="00F51862" w:rsidRDefault="00F51862" w:rsidP="00F51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</w:pPr>
            <w:r w:rsidRPr="00F51862"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  <w:lang w:eastAsia="ru-RU"/>
              </w:rPr>
              <w:t>(1)</w:t>
            </w:r>
          </w:p>
        </w:tc>
      </w:tr>
    </w:tbl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D7D7D"/>
          <w:sz w:val="18"/>
          <w:szCs w:val="18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8"/>
          <w:szCs w:val="18"/>
          <w:lang w:eastAsia="ru-RU"/>
        </w:rPr>
        <w:t>Ответчик за 3 года: </w:t>
      </w:r>
      <w:r w:rsidRPr="00F51862">
        <w:rPr>
          <w:rFonts w:ascii="Arial" w:eastAsia="Times New Roman" w:hAnsi="Arial" w:cs="Arial"/>
          <w:color w:val="7D7D7D"/>
          <w:sz w:val="18"/>
          <w:lang w:eastAsia="ru-RU"/>
        </w:rPr>
        <w:t>396 т. р.</w:t>
      </w:r>
      <w:r w:rsidRPr="00F51862">
        <w:rPr>
          <w:rFonts w:ascii="Arial" w:eastAsia="Times New Roman" w:hAnsi="Arial" w:cs="Arial"/>
          <w:color w:val="7D7D7D"/>
          <w:sz w:val="18"/>
          <w:szCs w:val="18"/>
          <w:lang w:eastAsia="ru-RU"/>
        </w:rPr>
        <w:t> </w:t>
      </w:r>
      <w:r w:rsidRPr="00F51862">
        <w:rPr>
          <w:rFonts w:ascii="Arial" w:eastAsia="Times New Roman" w:hAnsi="Arial" w:cs="Arial"/>
          <w:color w:val="7D7D7D"/>
          <w:sz w:val="18"/>
          <w:lang w:eastAsia="ru-RU"/>
        </w:rPr>
        <w:t>(3)</w:t>
      </w:r>
    </w:p>
    <w:p w:rsidR="00F51862" w:rsidRPr="00F51862" w:rsidRDefault="00F51862" w:rsidP="00F518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D7D7D"/>
          <w:sz w:val="18"/>
          <w:szCs w:val="18"/>
          <w:lang w:eastAsia="ru-RU"/>
        </w:rPr>
      </w:pPr>
      <w:r w:rsidRPr="00F51862">
        <w:rPr>
          <w:rFonts w:ascii="Arial" w:eastAsia="Times New Roman" w:hAnsi="Arial" w:cs="Arial"/>
          <w:color w:val="7D7D7D"/>
          <w:sz w:val="18"/>
          <w:szCs w:val="18"/>
          <w:lang w:eastAsia="ru-RU"/>
        </w:rPr>
        <w:t>Истец за 3 года: </w:t>
      </w:r>
      <w:r w:rsidRPr="00F51862">
        <w:rPr>
          <w:rFonts w:ascii="Arial" w:eastAsia="Times New Roman" w:hAnsi="Arial" w:cs="Arial"/>
          <w:color w:val="7D7D7D"/>
          <w:sz w:val="18"/>
          <w:lang w:eastAsia="ru-RU"/>
        </w:rPr>
        <w:t xml:space="preserve">9,3 </w:t>
      </w:r>
      <w:proofErr w:type="spellStart"/>
      <w:proofErr w:type="gramStart"/>
      <w:r w:rsidRPr="00F51862">
        <w:rPr>
          <w:rFonts w:ascii="Arial" w:eastAsia="Times New Roman" w:hAnsi="Arial" w:cs="Arial"/>
          <w:color w:val="7D7D7D"/>
          <w:sz w:val="18"/>
          <w:lang w:eastAsia="ru-RU"/>
        </w:rPr>
        <w:t>млн</w:t>
      </w:r>
      <w:proofErr w:type="spellEnd"/>
      <w:proofErr w:type="gramEnd"/>
      <w:r w:rsidRPr="00F51862">
        <w:rPr>
          <w:rFonts w:ascii="Arial" w:eastAsia="Times New Roman" w:hAnsi="Arial" w:cs="Arial"/>
          <w:color w:val="7D7D7D"/>
          <w:sz w:val="18"/>
          <w:lang w:eastAsia="ru-RU"/>
        </w:rPr>
        <w:t xml:space="preserve"> р.</w:t>
      </w:r>
      <w:r w:rsidRPr="00F51862">
        <w:rPr>
          <w:rFonts w:ascii="Arial" w:eastAsia="Times New Roman" w:hAnsi="Arial" w:cs="Arial"/>
          <w:color w:val="7D7D7D"/>
          <w:sz w:val="18"/>
          <w:szCs w:val="18"/>
          <w:lang w:eastAsia="ru-RU"/>
        </w:rPr>
        <w:t> </w:t>
      </w:r>
      <w:r w:rsidRPr="00F51862">
        <w:rPr>
          <w:rFonts w:ascii="Arial" w:eastAsia="Times New Roman" w:hAnsi="Arial" w:cs="Arial"/>
          <w:color w:val="7D7D7D"/>
          <w:sz w:val="18"/>
          <w:lang w:eastAsia="ru-RU"/>
        </w:rPr>
        <w:t>(1)</w:t>
      </w:r>
    </w:p>
    <w:p w:rsidR="00F51862" w:rsidRPr="00F51862" w:rsidRDefault="00F51862" w:rsidP="00F51862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Финансовое состояние на 2014 год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Баланс — 347,0 тыс.</w:t>
      </w: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F51862">
        <w:rPr>
          <w:rFonts w:ascii="Arial" w:eastAsia="Times New Roman" w:hAnsi="Arial" w:cs="Arial"/>
          <w:color w:val="FF0000"/>
          <w:sz w:val="18"/>
          <w:lang w:eastAsia="ru-RU"/>
        </w:rPr>
        <w:t>36%</w:t>
      </w: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Выручка — 0</w:t>
      </w: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F51862">
        <w:rPr>
          <w:rFonts w:ascii="Arial" w:eastAsia="Times New Roman" w:hAnsi="Arial" w:cs="Arial"/>
          <w:color w:val="FF0000"/>
          <w:sz w:val="18"/>
          <w:lang w:eastAsia="ru-RU"/>
        </w:rPr>
        <w:t>100%</w:t>
      </w: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Чистый убыток — 566,0 тыс.</w:t>
      </w:r>
    </w:p>
    <w:p w:rsidR="00F51862" w:rsidRPr="00F51862" w:rsidRDefault="005D5E8E" w:rsidP="00F5186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7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Подробности 2014</w:t>
        </w:r>
      </w:hyperlink>
    </w:p>
    <w:p w:rsidR="00F51862" w:rsidRPr="00F51862" w:rsidRDefault="00F51862" w:rsidP="00F51862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История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7D7D7D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i/>
          <w:iCs/>
          <w:color w:val="7D7D7D"/>
          <w:sz w:val="23"/>
          <w:szCs w:val="23"/>
          <w:lang w:eastAsia="ru-RU"/>
        </w:rPr>
        <w:t>Руководители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i/>
          <w:iCs/>
          <w:color w:val="222222"/>
          <w:sz w:val="21"/>
          <w:szCs w:val="21"/>
          <w:lang w:eastAsia="ru-RU"/>
        </w:rPr>
        <w:t>Директор</w:t>
      </w:r>
    </w:p>
    <w:p w:rsidR="00F51862" w:rsidRPr="00F51862" w:rsidRDefault="005D5E8E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1"/>
          <w:szCs w:val="21"/>
          <w:lang w:eastAsia="ru-RU"/>
        </w:rPr>
      </w:pPr>
      <w:hyperlink r:id="rId18" w:history="1">
        <w:r w:rsidR="00F51862" w:rsidRPr="00F51862">
          <w:rPr>
            <w:rFonts w:ascii="Arial" w:eastAsia="Times New Roman" w:hAnsi="Arial" w:cs="Arial"/>
            <w:i/>
            <w:iCs/>
            <w:color w:val="2270B8"/>
            <w:sz w:val="21"/>
            <w:u w:val="single"/>
            <w:lang w:eastAsia="ru-RU"/>
          </w:rPr>
          <w:t>Горбенко Олег Валерьевич </w:t>
        </w:r>
        <w:r w:rsidR="00F51862" w:rsidRPr="00F51862">
          <w:rPr>
            <w:rFonts w:ascii="Arial" w:eastAsia="Times New Roman" w:hAnsi="Arial" w:cs="Arial"/>
            <w:i/>
            <w:iCs/>
            <w:color w:val="C6C6C6"/>
            <w:sz w:val="17"/>
            <w:lang w:eastAsia="ru-RU"/>
          </w:rPr>
          <w:t>6</w:t>
        </w:r>
      </w:hyperlink>
    </w:p>
    <w:p w:rsidR="00F51862" w:rsidRPr="00F51862" w:rsidRDefault="00F51862" w:rsidP="00F51862">
      <w:pPr>
        <w:shd w:val="clear" w:color="auto" w:fill="FFFFFF"/>
        <w:spacing w:after="0" w:line="285" w:lineRule="atLeast"/>
        <w:rPr>
          <w:rFonts w:ascii="Arial" w:eastAsia="Times New Roman" w:hAnsi="Arial" w:cs="Arial"/>
          <w:i/>
          <w:iCs/>
          <w:color w:val="7D7D7D"/>
          <w:sz w:val="17"/>
          <w:szCs w:val="17"/>
          <w:lang w:eastAsia="ru-RU"/>
        </w:rPr>
      </w:pPr>
      <w:r w:rsidRPr="00F51862">
        <w:rPr>
          <w:rFonts w:ascii="Arial" w:eastAsia="Times New Roman" w:hAnsi="Arial" w:cs="Arial"/>
          <w:i/>
          <w:iCs/>
          <w:color w:val="7D7D7D"/>
          <w:sz w:val="17"/>
          <w:szCs w:val="17"/>
          <w:lang w:eastAsia="ru-RU"/>
        </w:rPr>
        <w:t>12.03.2012</w:t>
      </w:r>
    </w:p>
    <w:p w:rsidR="00F51862" w:rsidRPr="00F51862" w:rsidRDefault="00F51862" w:rsidP="00F5186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D8335"/>
          <w:sz w:val="24"/>
          <w:szCs w:val="24"/>
          <w:u w:val="single"/>
          <w:lang w:eastAsia="ru-RU"/>
        </w:rPr>
      </w:pPr>
      <w:r w:rsidRPr="00F51862">
        <w:rPr>
          <w:rFonts w:ascii="Arial" w:eastAsia="Times New Roman" w:hAnsi="Arial" w:cs="Arial"/>
          <w:i/>
          <w:iCs/>
          <w:color w:val="7D7D7D"/>
          <w:sz w:val="17"/>
          <w:lang w:eastAsia="ru-RU"/>
        </w:rPr>
        <w:t> ИНН 524700201919 </w:t>
      </w:r>
      <w:r w:rsidR="005D5E8E" w:rsidRPr="00F51862">
        <w:rPr>
          <w:rFonts w:ascii="Arial" w:eastAsia="Times New Roman" w:hAnsi="Arial" w:cs="Arial"/>
          <w:i/>
          <w:iCs/>
          <w:color w:val="7D7D7D"/>
          <w:sz w:val="17"/>
          <w:szCs w:val="17"/>
          <w:lang w:eastAsia="ru-RU"/>
        </w:rPr>
        <w:fldChar w:fldCharType="begin"/>
      </w:r>
      <w:r w:rsidRPr="00F51862">
        <w:rPr>
          <w:rFonts w:ascii="Arial" w:eastAsia="Times New Roman" w:hAnsi="Arial" w:cs="Arial"/>
          <w:i/>
          <w:iCs/>
          <w:color w:val="7D7D7D"/>
          <w:sz w:val="17"/>
          <w:szCs w:val="17"/>
          <w:lang w:eastAsia="ru-RU"/>
        </w:rPr>
        <w:instrText xml:space="preserve"> HYPERLINK "https://focus.kontur.ru/graph?query=1125247000273&amp;fio=%d0%93%d0%be%d1%80%d0%b1%d0%b5%d0%bd%d0%ba%d0%be+%d0%9e%d0%bb%d0%b5%d0%b3+%d0%92%d0%b0%d0%bb%d0%b5%d1%80%d1%8c%d0%b5%d0%b2%d0%b8%d1%87&amp;from=his" </w:instrText>
      </w:r>
      <w:r w:rsidR="005D5E8E" w:rsidRPr="00F51862">
        <w:rPr>
          <w:rFonts w:ascii="Arial" w:eastAsia="Times New Roman" w:hAnsi="Arial" w:cs="Arial"/>
          <w:i/>
          <w:iCs/>
          <w:color w:val="7D7D7D"/>
          <w:sz w:val="17"/>
          <w:szCs w:val="17"/>
          <w:lang w:eastAsia="ru-RU"/>
        </w:rPr>
        <w:fldChar w:fldCharType="separate"/>
      </w:r>
      <w:r w:rsidRPr="00F51862">
        <w:rPr>
          <w:rFonts w:ascii="Arial" w:eastAsia="Times New Roman" w:hAnsi="Arial" w:cs="Arial"/>
          <w:i/>
          <w:iCs/>
          <w:color w:val="0D8335"/>
          <w:sz w:val="17"/>
          <w:u w:val="single"/>
          <w:lang w:eastAsia="ru-RU"/>
        </w:rPr>
        <w:t>6 связей</w:t>
      </w:r>
    </w:p>
    <w:p w:rsidR="00F51862" w:rsidRPr="00F51862" w:rsidRDefault="005D5E8E" w:rsidP="00F51862">
      <w:pPr>
        <w:shd w:val="clear" w:color="auto" w:fill="FFFFFF"/>
        <w:spacing w:after="150" w:line="240" w:lineRule="atLeast"/>
        <w:rPr>
          <w:rFonts w:ascii="Times New Roman" w:eastAsia="Times New Roman" w:hAnsi="Times New Roman" w:cs="Times New Roman"/>
          <w:color w:val="7D7D7D"/>
          <w:sz w:val="24"/>
          <w:szCs w:val="24"/>
          <w:lang w:eastAsia="ru-RU"/>
        </w:rPr>
      </w:pPr>
      <w:r w:rsidRPr="00F51862">
        <w:rPr>
          <w:rFonts w:ascii="Arial" w:eastAsia="Times New Roman" w:hAnsi="Arial" w:cs="Arial"/>
          <w:i/>
          <w:iCs/>
          <w:color w:val="7D7D7D"/>
          <w:sz w:val="17"/>
          <w:szCs w:val="17"/>
          <w:lang w:eastAsia="ru-RU"/>
        </w:rPr>
        <w:fldChar w:fldCharType="end"/>
      </w:r>
    </w:p>
    <w:p w:rsidR="00F51862" w:rsidRPr="00F51862" w:rsidRDefault="00F51862" w:rsidP="00F51862">
      <w:pPr>
        <w:shd w:val="clear" w:color="auto" w:fill="FFFFFF"/>
        <w:spacing w:after="150" w:line="300" w:lineRule="atLeast"/>
        <w:outlineLvl w:val="2"/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</w:pPr>
      <w:r w:rsidRPr="00F51862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Связанные организации</w:t>
      </w:r>
    </w:p>
    <w:p w:rsidR="00F51862" w:rsidRPr="00F51862" w:rsidRDefault="005D5E8E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19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Все ближайшие связи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— 25</w:t>
      </w:r>
    </w:p>
    <w:p w:rsidR="00F51862" w:rsidRPr="00F51862" w:rsidRDefault="00F51862" w:rsidP="00F5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D7D7D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7D7D7D"/>
          <w:sz w:val="21"/>
          <w:szCs w:val="21"/>
          <w:lang w:eastAsia="ru-RU"/>
        </w:rPr>
        <w:t>Маркеры в связях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5D5E8E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0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Активность в течение года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— 5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5D5E8E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1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Отрицательные финансовые индикаторы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— 3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5D5E8E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2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Значительная сумма исп. производств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— 2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5D5E8E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3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Истец на значительную сумму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— 2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5D5E8E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4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Признаки отсутствия активности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— 1</w:t>
      </w:r>
    </w:p>
    <w:p w:rsidR="00F51862" w:rsidRPr="00F51862" w:rsidRDefault="00F51862" w:rsidP="00F51862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F51862">
        <w:rPr>
          <w:rFonts w:ascii="Arial" w:eastAsia="Times New Roman" w:hAnsi="Arial" w:cs="Arial"/>
          <w:color w:val="222222"/>
          <w:sz w:val="21"/>
          <w:lang w:eastAsia="ru-RU"/>
        </w:rPr>
        <w:t> </w:t>
      </w:r>
    </w:p>
    <w:p w:rsidR="00F51862" w:rsidRPr="00F51862" w:rsidRDefault="005D5E8E" w:rsidP="00F51862">
      <w:pPr>
        <w:shd w:val="clear" w:color="auto" w:fill="FFFFFF"/>
        <w:spacing w:after="150" w:line="300" w:lineRule="atLeast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hyperlink r:id="rId25" w:history="1">
        <w:r w:rsidR="00F51862" w:rsidRPr="00F51862">
          <w:rPr>
            <w:rFonts w:ascii="Arial" w:eastAsia="Times New Roman" w:hAnsi="Arial" w:cs="Arial"/>
            <w:color w:val="2270B8"/>
            <w:sz w:val="21"/>
            <w:u w:val="single"/>
            <w:lang w:eastAsia="ru-RU"/>
          </w:rPr>
          <w:t>Рекомендована дополнительная проверка</w:t>
        </w:r>
      </w:hyperlink>
      <w:r w:rsidR="00F51862" w:rsidRPr="00F51862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 </w:t>
      </w:r>
      <w:r w:rsidR="00F51862" w:rsidRPr="00F51862">
        <w:rPr>
          <w:rFonts w:ascii="Arial" w:eastAsia="Times New Roman" w:hAnsi="Arial" w:cs="Arial"/>
          <w:color w:val="222222"/>
          <w:sz w:val="21"/>
          <w:lang w:eastAsia="ru-RU"/>
        </w:rPr>
        <w:t>— 1</w:t>
      </w:r>
    </w:p>
    <w:p w:rsidR="00463756" w:rsidRDefault="00463756"/>
    <w:sectPr w:rsidR="00463756" w:rsidSect="006A0C8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862"/>
    <w:rsid w:val="001A5A51"/>
    <w:rsid w:val="001D2593"/>
    <w:rsid w:val="003323FB"/>
    <w:rsid w:val="003777BA"/>
    <w:rsid w:val="003874B3"/>
    <w:rsid w:val="00463756"/>
    <w:rsid w:val="00490031"/>
    <w:rsid w:val="0050297D"/>
    <w:rsid w:val="005D5E8E"/>
    <w:rsid w:val="006A0C80"/>
    <w:rsid w:val="006B26B6"/>
    <w:rsid w:val="008144FD"/>
    <w:rsid w:val="008E3B5B"/>
    <w:rsid w:val="009A13A7"/>
    <w:rsid w:val="009E4D1D"/>
    <w:rsid w:val="00A073B6"/>
    <w:rsid w:val="00A12E2C"/>
    <w:rsid w:val="00A4430A"/>
    <w:rsid w:val="00D63260"/>
    <w:rsid w:val="00F51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1">
    <w:name w:val="heading 1"/>
    <w:basedOn w:val="a"/>
    <w:link w:val="10"/>
    <w:uiPriority w:val="9"/>
    <w:qFormat/>
    <w:rsid w:val="00F518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518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5186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18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518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518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51862"/>
    <w:rPr>
      <w:color w:val="0000FF"/>
      <w:u w:val="single"/>
    </w:rPr>
  </w:style>
  <w:style w:type="character" w:customStyle="1" w:styleId="buttoncontent">
    <w:name w:val="button_content"/>
    <w:basedOn w:val="a0"/>
    <w:rsid w:val="00F51862"/>
  </w:style>
  <w:style w:type="paragraph" w:customStyle="1" w:styleId="nomargin">
    <w:name w:val="nomargin"/>
    <w:basedOn w:val="a"/>
    <w:rsid w:val="00F5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malltext">
    <w:name w:val="smalltext"/>
    <w:basedOn w:val="a0"/>
    <w:rsid w:val="00F51862"/>
  </w:style>
  <w:style w:type="character" w:customStyle="1" w:styleId="apple-converted-space">
    <w:name w:val="apple-converted-space"/>
    <w:basedOn w:val="a0"/>
    <w:rsid w:val="00F51862"/>
  </w:style>
  <w:style w:type="character" w:customStyle="1" w:styleId="underline">
    <w:name w:val="underline"/>
    <w:basedOn w:val="a0"/>
    <w:rsid w:val="00F51862"/>
  </w:style>
  <w:style w:type="character" w:customStyle="1" w:styleId="t-link">
    <w:name w:val="t-link"/>
    <w:basedOn w:val="a0"/>
    <w:rsid w:val="00F51862"/>
  </w:style>
  <w:style w:type="character" w:customStyle="1" w:styleId="nomargin1">
    <w:name w:val="nomargin1"/>
    <w:basedOn w:val="a0"/>
    <w:rsid w:val="00F51862"/>
  </w:style>
  <w:style w:type="character" w:customStyle="1" w:styleId="ind2em">
    <w:name w:val="ind2em"/>
    <w:basedOn w:val="a0"/>
    <w:rsid w:val="00F51862"/>
  </w:style>
  <w:style w:type="character" w:customStyle="1" w:styleId="mart28">
    <w:name w:val="mart28"/>
    <w:basedOn w:val="a0"/>
    <w:rsid w:val="00F51862"/>
  </w:style>
  <w:style w:type="character" w:customStyle="1" w:styleId="link-button-content">
    <w:name w:val="link-button-content"/>
    <w:basedOn w:val="a0"/>
    <w:rsid w:val="00F51862"/>
  </w:style>
  <w:style w:type="character" w:customStyle="1" w:styleId="grey">
    <w:name w:val="grey"/>
    <w:basedOn w:val="a0"/>
    <w:rsid w:val="00F51862"/>
  </w:style>
  <w:style w:type="character" w:customStyle="1" w:styleId="nowrap">
    <w:name w:val="nowrap"/>
    <w:basedOn w:val="a0"/>
    <w:rsid w:val="00F51862"/>
  </w:style>
  <w:style w:type="paragraph" w:customStyle="1" w:styleId="halfmargin">
    <w:name w:val="halfmargin"/>
    <w:basedOn w:val="a"/>
    <w:rsid w:val="00F51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kt-sum">
    <w:name w:val="js-kt-sum"/>
    <w:basedOn w:val="a0"/>
    <w:rsid w:val="00F51862"/>
  </w:style>
  <w:style w:type="character" w:customStyle="1" w:styleId="js-kt-cnt">
    <w:name w:val="js-kt-cnt"/>
    <w:basedOn w:val="a0"/>
    <w:rsid w:val="00F51862"/>
  </w:style>
  <w:style w:type="character" w:customStyle="1" w:styleId="percentdown">
    <w:name w:val="percentdown"/>
    <w:basedOn w:val="a0"/>
    <w:rsid w:val="00F518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8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E9E9E9"/>
                <w:right w:val="none" w:sz="0" w:space="0" w:color="auto"/>
              </w:divBdr>
              <w:divsChild>
                <w:div w:id="15657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73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86471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05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1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4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65839">
                          <w:marLeft w:val="0"/>
                          <w:marRight w:val="60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35791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19" w:color="DADADA"/>
                            <w:left w:val="single" w:sz="6" w:space="0" w:color="DADADA"/>
                            <w:bottom w:val="single" w:sz="6" w:space="19" w:color="DADADA"/>
                            <w:right w:val="single" w:sz="6" w:space="0" w:color="DADADA"/>
                          </w:divBdr>
                          <w:divsChild>
                            <w:div w:id="1982927086">
                              <w:marLeft w:val="465"/>
                              <w:marRight w:val="37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89440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499470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203410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470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1090426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857214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05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115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7874671">
                                          <w:marLeft w:val="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5759728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799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9553878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29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5719">
                                          <w:marLeft w:val="-88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8498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03192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303669">
                                      <w:marLeft w:val="-88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965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67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734750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082656">
                                      <w:marLeft w:val="-88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5743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121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926217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006910">
                                      <w:marLeft w:val="-88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1348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60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254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67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66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7723746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4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897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single" w:sz="6" w:space="0" w:color="DADADA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650403509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120607">
                                      <w:marLeft w:val="0"/>
                                      <w:marRight w:val="30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872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6764359">
                                      <w:marLeft w:val="0"/>
                                      <w:marRight w:val="30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532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1027290">
                                      <w:marLeft w:val="0"/>
                                      <w:marRight w:val="30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7568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805516">
                                      <w:marLeft w:val="0"/>
                                      <w:marRight w:val="30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09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7682921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single" w:sz="6" w:space="0" w:color="DADADA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2067993711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461598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single" w:sz="6" w:space="0" w:color="DADADA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1931036698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660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624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989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094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00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657521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single" w:sz="6" w:space="0" w:color="DADADA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1584757026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03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37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103843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none" w:sz="0" w:space="0" w:color="auto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2104447559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596212">
                                      <w:marLeft w:val="0"/>
                                      <w:marRight w:val="0"/>
                                      <w:marTop w:val="4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189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136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45237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single" w:sz="6" w:space="0" w:color="DADADA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478687547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611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403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445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09690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765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310595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635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430050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7023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7438969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9239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38548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1972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148327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676370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9" w:color="DADADA"/>
                                <w:left w:val="single" w:sz="6" w:space="0" w:color="DADADA"/>
                                <w:bottom w:val="single" w:sz="6" w:space="19" w:color="DADADA"/>
                                <w:right w:val="single" w:sz="6" w:space="0" w:color="DADADA"/>
                              </w:divBdr>
                              <w:divsChild>
                                <w:div w:id="1847133169">
                                  <w:marLeft w:val="465"/>
                                  <w:marRight w:val="3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7574918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6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3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cus.kontur.ru/search?query=%2b7(83177)4-47-44&amp;state=1504d0a2a" TargetMode="External"/><Relationship Id="rId13" Type="http://schemas.openxmlformats.org/officeDocument/2006/relationships/hyperlink" Target="https://focus.kontur.ru/excerpt/1125247000273/ecd56f04e:6002/%D0%9E%D0%9E%D0%9E_%D0%A2%D0%B5%D0%BF%D0%BB%D0%BE-%D0%A0%D0%B5%D1%81%D1%83%D1%80%D1%81-1125247000273.pdf" TargetMode="External"/><Relationship Id="rId18" Type="http://schemas.openxmlformats.org/officeDocument/2006/relationships/hyperlink" Target="https://focus.kontur.ru/search?query=%22%d0%93%d0%be%d1%80%d0%b1%d0%b5%d0%bd%d0%ba%d0%be+%d0%9e%d0%bb%d0%b5%d0%b3+%d0%92%d0%b0%d0%bb%d0%b5%d1%80%d1%8c%d0%b5%d0%b2%d0%b8%d1%87%22+524700201919&amp;state=1504d0a2a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focus.kontur.ru/graph?query=1125247000273&amp;markers=NegativeFinances" TargetMode="External"/><Relationship Id="rId7" Type="http://schemas.openxmlformats.org/officeDocument/2006/relationships/hyperlink" Target="https://focus.kontur.ru/search?query=%2b7(83177)3-57-27&amp;state=1504d0a2a" TargetMode="External"/><Relationship Id="rId12" Type="http://schemas.openxmlformats.org/officeDocument/2006/relationships/hyperlink" Target="https://focus.kontur.ru/search?query=%22%d0%95%d1%80%d0%be%d1%88%d0%ba%d0%b8%d0%bd+%d0%95%d0%b2%d0%b3%d0%b5%d0%bd%d0%b8%d0%b9+%d0%90%d0%bb%d0%b5%d0%ba%d1%81%d0%b0%d0%bd%d0%b4%d1%80%d0%be%d0%b2%d0%b8%d1%87%22+524704030358&amp;state=1504d0a2a" TargetMode="External"/><Relationship Id="rId17" Type="http://schemas.openxmlformats.org/officeDocument/2006/relationships/hyperlink" Target="https://focus.kontur.ru/forms?query=1125247000273" TargetMode="External"/><Relationship Id="rId25" Type="http://schemas.openxmlformats.org/officeDocument/2006/relationships/hyperlink" Target="https://focus.kontur.ru/graph?query=1125247000273&amp;markers=IsAltLiquidate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ocus.kontur.ru/kad?query=1125247000273&amp;type=0&amp;years=0&amp;link=ext" TargetMode="External"/><Relationship Id="rId20" Type="http://schemas.openxmlformats.org/officeDocument/2006/relationships/hyperlink" Target="https://focus.kontur.ru/graph?query=1125247000273&amp;markers=IsActive" TargetMode="External"/><Relationship Id="rId1" Type="http://schemas.openxmlformats.org/officeDocument/2006/relationships/styles" Target="styles.xml"/><Relationship Id="rId6" Type="http://schemas.openxmlformats.org/officeDocument/2006/relationships/hyperlink" Target="https://focus.kontur.ru/search?query=%d0%9d%d0%b8%d0%b6%d0%b5%d0%b3%d0%be%d1%80%d0%be%d0%b4%d1%81%d0%ba%d0%b0%d1%8f+%d0%92%d1%8b%d0%ba%d1%81%d0%b0+%22%d0%9a%d1%80%d0%b0%d1%81%d0%bd%d1%8b%d0%b5+%d0%b7%d0%be%d1%80%d0%b8+6%2c+10%22&amp;state=1504d0a2a" TargetMode="External"/><Relationship Id="rId11" Type="http://schemas.openxmlformats.org/officeDocument/2006/relationships/hyperlink" Target="https://focus.kontur.ru/search?query=%22%d0%93%d0%be%d1%80%d0%b1%d0%b5%d0%bd%d0%ba%d0%be+%d0%9e%d0%bb%d0%b5%d0%b3+%d0%92%d0%b0%d0%bb%d0%b5%d1%80%d1%8c%d0%b5%d0%b2%d0%b8%d1%87%22+524700201919&amp;state=1504d0a2a" TargetMode="External"/><Relationship Id="rId24" Type="http://schemas.openxmlformats.org/officeDocument/2006/relationships/hyperlink" Target="https://focus.kontur.ru/graph?query=1125247000273&amp;markers=IsInactive" TargetMode="External"/><Relationship Id="rId5" Type="http://schemas.openxmlformats.org/officeDocument/2006/relationships/hyperlink" Target="https://focus.kontur.ru/map?query=1125247000273" TargetMode="External"/><Relationship Id="rId15" Type="http://schemas.openxmlformats.org/officeDocument/2006/relationships/hyperlink" Target="https://focus.kontur.ru/kad?query=1125247000273&amp;type=1&amp;years=0&amp;link=ext" TargetMode="External"/><Relationship Id="rId23" Type="http://schemas.openxmlformats.org/officeDocument/2006/relationships/hyperlink" Target="https://focus.kontur.ru/graph?query=1125247000273&amp;markers=LargePetitionerSumOfYear" TargetMode="External"/><Relationship Id="rId10" Type="http://schemas.openxmlformats.org/officeDocument/2006/relationships/hyperlink" Target="https://focus.kontur.ru/search?query=%22%d0%90%d0%bd%d0%b8%d1%81%d0%b8%d0%bc%d0%be%d0%b2+%d0%90%d0%bd%d1%82%d0%be%d0%bd+%d0%92%d0%b0%d0%bb%d0%b5%d1%80%d1%8c%d0%b5%d0%b2%d0%b8%d1%87%22+524703961481&amp;state=1504d0a2a" TargetMode="External"/><Relationship Id="rId19" Type="http://schemas.openxmlformats.org/officeDocument/2006/relationships/hyperlink" Target="https://focus.kontur.ru/graph?query=1125247000273" TargetMode="External"/><Relationship Id="rId4" Type="http://schemas.openxmlformats.org/officeDocument/2006/relationships/hyperlink" Target="https://focus.kontur.ru/search?query=%d0%9d%d0%b8%d0%b6%d0%b5%d0%b3%d0%be%d1%80%d0%be%d0%b4%d1%81%d0%ba%d0%b0%d1%8f+%d0%92%d1%8b%d0%ba%d1%81%d0%b0+%22%d0%9a%d1%80%d0%b0%d1%81%d0%bd%d1%8b%d0%b5+%d0%b7%d0%be%d1%80%d0%b8+6%22&amp;state=1504d0a2a" TargetMode="External"/><Relationship Id="rId9" Type="http://schemas.openxmlformats.org/officeDocument/2006/relationships/hyperlink" Target="https://focus.kontur.ru/search?query=%22%d0%91%d1%80%d0%b8%d1%82%d0%be%d0%b2+%d0%92%d1%8f%d1%87%d0%b5%d1%81%d0%bb%d0%b0%d0%b2+%d0%90%d0%bd%d0%b0%d1%82%d0%be%d0%bb%d1%8c%d0%b5%d0%b2%d0%b8%d1%87%22+524703805570&amp;state=1504d0a2a" TargetMode="External"/><Relationship Id="rId14" Type="http://schemas.openxmlformats.org/officeDocument/2006/relationships/hyperlink" Target="https://focus.kontur.ru/fssp?query=1125247000273" TargetMode="External"/><Relationship Id="rId22" Type="http://schemas.openxmlformats.org/officeDocument/2006/relationships/hyperlink" Target="https://focus.kontur.ru/graph?query=1125247000273&amp;markers=LargeFsspSu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878</Words>
  <Characters>5006</Characters>
  <Application>Microsoft Office Word</Application>
  <DocSecurity>0</DocSecurity>
  <Lines>41</Lines>
  <Paragraphs>11</Paragraphs>
  <ScaleCrop>false</ScaleCrop>
  <Company>Grizli777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2</cp:revision>
  <dcterms:created xsi:type="dcterms:W3CDTF">2015-12-07T04:25:00Z</dcterms:created>
  <dcterms:modified xsi:type="dcterms:W3CDTF">2015-12-07T04:25:00Z</dcterms:modified>
</cp:coreProperties>
</file>