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D5A" w:rsidRDefault="00F36D5A" w:rsidP="003325F1">
      <w:pPr>
        <w:pStyle w:val="a3"/>
        <w:ind w:left="396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В </w:t>
      </w:r>
      <w:r w:rsidR="00FF4728">
        <w:rPr>
          <w:rFonts w:ascii="Arial" w:hAnsi="Arial" w:cs="Arial"/>
          <w:b/>
        </w:rPr>
        <w:t xml:space="preserve">Выксунский городской суд </w:t>
      </w:r>
      <w:r w:rsidR="00B76648">
        <w:rPr>
          <w:rFonts w:ascii="Arial" w:hAnsi="Arial" w:cs="Arial"/>
          <w:b/>
        </w:rPr>
        <w:t>Нижегородск</w:t>
      </w:r>
      <w:r w:rsidR="00FF4728">
        <w:rPr>
          <w:rFonts w:ascii="Arial" w:hAnsi="Arial" w:cs="Arial"/>
          <w:b/>
        </w:rPr>
        <w:t>ой области</w:t>
      </w:r>
      <w:r>
        <w:rPr>
          <w:rFonts w:ascii="Arial" w:hAnsi="Arial" w:cs="Arial"/>
          <w:b/>
        </w:rPr>
        <w:t xml:space="preserve"> </w:t>
      </w:r>
    </w:p>
    <w:p w:rsidR="003325F1" w:rsidRDefault="007F225D" w:rsidP="003325F1">
      <w:pPr>
        <w:pStyle w:val="a3"/>
        <w:ind w:left="3969"/>
        <w:rPr>
          <w:rFonts w:ascii="Arial" w:hAnsi="Arial" w:cs="Arial"/>
        </w:rPr>
      </w:pPr>
      <w:r w:rsidRPr="007F225D">
        <w:rPr>
          <w:rFonts w:ascii="Arial" w:hAnsi="Arial" w:cs="Arial"/>
        </w:rPr>
        <w:t>60</w:t>
      </w:r>
      <w:r w:rsidR="00FF4728">
        <w:rPr>
          <w:rFonts w:ascii="Arial" w:hAnsi="Arial" w:cs="Arial"/>
        </w:rPr>
        <w:t>7060</w:t>
      </w:r>
      <w:r w:rsidRPr="007F225D">
        <w:rPr>
          <w:rFonts w:ascii="Arial" w:hAnsi="Arial" w:cs="Arial"/>
        </w:rPr>
        <w:t xml:space="preserve">, г. </w:t>
      </w:r>
      <w:r w:rsidR="00FF4728">
        <w:rPr>
          <w:rFonts w:ascii="Arial" w:hAnsi="Arial" w:cs="Arial"/>
        </w:rPr>
        <w:t>Выкса, ул. Ленина, д.4</w:t>
      </w:r>
    </w:p>
    <w:p w:rsidR="00FF4728" w:rsidRDefault="00FF4728" w:rsidP="003325F1">
      <w:pPr>
        <w:pStyle w:val="a3"/>
        <w:ind w:left="3969"/>
        <w:rPr>
          <w:rFonts w:ascii="Arial" w:hAnsi="Arial" w:cs="Arial"/>
        </w:rPr>
      </w:pPr>
    </w:p>
    <w:p w:rsidR="00147601" w:rsidRPr="00147601" w:rsidRDefault="003325F1" w:rsidP="003325F1">
      <w:pPr>
        <w:pStyle w:val="a3"/>
        <w:ind w:left="3969"/>
        <w:rPr>
          <w:rFonts w:ascii="Arial" w:hAnsi="Arial" w:cs="Arial"/>
          <w:b/>
        </w:rPr>
      </w:pPr>
      <w:r w:rsidRPr="003325F1">
        <w:rPr>
          <w:rFonts w:ascii="Arial" w:hAnsi="Arial" w:cs="Arial"/>
          <w:b/>
          <w:u w:val="single"/>
        </w:rPr>
        <w:t>Ист</w:t>
      </w:r>
      <w:r w:rsidR="00147601">
        <w:rPr>
          <w:rFonts w:ascii="Arial" w:hAnsi="Arial" w:cs="Arial"/>
          <w:b/>
          <w:u w:val="single"/>
        </w:rPr>
        <w:t>цы</w:t>
      </w:r>
      <w:r w:rsidRPr="003325F1">
        <w:rPr>
          <w:rFonts w:ascii="Arial" w:hAnsi="Arial" w:cs="Arial"/>
          <w:b/>
        </w:rPr>
        <w:t xml:space="preserve">: </w:t>
      </w:r>
      <w:r w:rsidR="00147601" w:rsidRPr="00147601">
        <w:rPr>
          <w:rFonts w:ascii="Arial" w:hAnsi="Arial" w:cs="Arial"/>
          <w:b/>
        </w:rPr>
        <w:t>Курдюмов Александр Евгеньевич,</w:t>
      </w:r>
    </w:p>
    <w:p w:rsidR="00147601" w:rsidRPr="00147601" w:rsidRDefault="00147601" w:rsidP="003325F1">
      <w:pPr>
        <w:pStyle w:val="a3"/>
        <w:ind w:left="3969"/>
        <w:rPr>
          <w:rFonts w:ascii="Arial" w:hAnsi="Arial" w:cs="Arial"/>
          <w:b/>
        </w:rPr>
      </w:pPr>
      <w:r w:rsidRPr="00147601">
        <w:rPr>
          <w:rFonts w:ascii="Arial" w:hAnsi="Arial" w:cs="Arial"/>
          <w:b/>
        </w:rPr>
        <w:t>Курдюмова Олеся Валерьевна,</w:t>
      </w:r>
    </w:p>
    <w:p w:rsidR="00147601" w:rsidRDefault="00147601" w:rsidP="003325F1">
      <w:pPr>
        <w:pStyle w:val="a3"/>
        <w:ind w:left="3969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проживающие</w:t>
      </w:r>
      <w:proofErr w:type="gramEnd"/>
      <w:r>
        <w:rPr>
          <w:rFonts w:ascii="Arial" w:hAnsi="Arial" w:cs="Arial"/>
        </w:rPr>
        <w:t xml:space="preserve"> по адресу: Нижегородская область, Выксунский район, р.п. Досчатое, ул. Чичерина, </w:t>
      </w:r>
    </w:p>
    <w:p w:rsidR="00147601" w:rsidRPr="003325F1" w:rsidRDefault="00147601" w:rsidP="003325F1">
      <w:pPr>
        <w:pStyle w:val="a3"/>
        <w:ind w:left="3969"/>
        <w:rPr>
          <w:rFonts w:ascii="Arial" w:hAnsi="Arial" w:cs="Arial"/>
        </w:rPr>
      </w:pPr>
      <w:r>
        <w:rPr>
          <w:rFonts w:ascii="Arial" w:hAnsi="Arial" w:cs="Arial"/>
        </w:rPr>
        <w:t>д. 56, кв. № 46</w:t>
      </w:r>
    </w:p>
    <w:p w:rsidR="003325F1" w:rsidRPr="003325F1" w:rsidRDefault="003325F1" w:rsidP="003325F1">
      <w:pPr>
        <w:pStyle w:val="a3"/>
        <w:ind w:left="3969"/>
        <w:rPr>
          <w:rFonts w:ascii="Arial" w:hAnsi="Arial" w:cs="Arial"/>
        </w:rPr>
      </w:pPr>
    </w:p>
    <w:p w:rsidR="003325F1" w:rsidRPr="003325F1" w:rsidRDefault="003325F1" w:rsidP="00147601">
      <w:pPr>
        <w:pStyle w:val="a3"/>
        <w:ind w:left="3969"/>
        <w:rPr>
          <w:rFonts w:ascii="Arial" w:hAnsi="Arial" w:cs="Arial"/>
        </w:rPr>
      </w:pPr>
      <w:r w:rsidRPr="003325F1">
        <w:rPr>
          <w:rFonts w:ascii="Arial" w:hAnsi="Arial" w:cs="Arial"/>
          <w:b/>
          <w:u w:val="single"/>
        </w:rPr>
        <w:t>Ответчик</w:t>
      </w:r>
      <w:r w:rsidRPr="003325F1">
        <w:rPr>
          <w:rFonts w:ascii="Arial" w:hAnsi="Arial" w:cs="Arial"/>
          <w:b/>
        </w:rPr>
        <w:t xml:space="preserve">: </w:t>
      </w:r>
      <w:r w:rsidR="00147601">
        <w:rPr>
          <w:rFonts w:ascii="Arial" w:hAnsi="Arial" w:cs="Arial"/>
          <w:b/>
        </w:rPr>
        <w:t>Общество с ограниченной ответственностью «Стройотделка»</w:t>
      </w:r>
      <w:r w:rsidRPr="003325F1">
        <w:rPr>
          <w:rFonts w:ascii="Arial" w:hAnsi="Arial" w:cs="Arial"/>
        </w:rPr>
        <w:t>,</w:t>
      </w:r>
    </w:p>
    <w:p w:rsidR="00147601" w:rsidRDefault="003325F1" w:rsidP="003325F1">
      <w:pPr>
        <w:pStyle w:val="a3"/>
        <w:ind w:left="3969"/>
        <w:rPr>
          <w:rFonts w:ascii="Arial" w:hAnsi="Arial" w:cs="Arial"/>
        </w:rPr>
      </w:pPr>
      <w:r w:rsidRPr="003325F1">
        <w:rPr>
          <w:rFonts w:ascii="Arial" w:hAnsi="Arial" w:cs="Arial"/>
        </w:rPr>
        <w:t xml:space="preserve">адрес: </w:t>
      </w:r>
      <w:proofErr w:type="gramStart"/>
      <w:r w:rsidR="00147601">
        <w:rPr>
          <w:rFonts w:ascii="Arial" w:hAnsi="Arial" w:cs="Arial"/>
        </w:rPr>
        <w:t>г</w:t>
      </w:r>
      <w:proofErr w:type="gramEnd"/>
      <w:r w:rsidR="00147601">
        <w:rPr>
          <w:rFonts w:ascii="Arial" w:hAnsi="Arial" w:cs="Arial"/>
        </w:rPr>
        <w:t xml:space="preserve">. Нижний Новгород, </w:t>
      </w:r>
    </w:p>
    <w:p w:rsidR="003325F1" w:rsidRDefault="00147601" w:rsidP="003325F1">
      <w:pPr>
        <w:pStyle w:val="a3"/>
        <w:ind w:left="3969"/>
        <w:rPr>
          <w:rFonts w:ascii="Arial" w:hAnsi="Arial" w:cs="Arial"/>
        </w:rPr>
      </w:pPr>
      <w:r>
        <w:rPr>
          <w:rFonts w:ascii="Arial" w:hAnsi="Arial" w:cs="Arial"/>
        </w:rPr>
        <w:t>ул. Нижнепечерская, д. 5в</w:t>
      </w:r>
    </w:p>
    <w:p w:rsidR="00FD43A6" w:rsidRDefault="00FD43A6" w:rsidP="003325F1">
      <w:pPr>
        <w:pStyle w:val="a3"/>
        <w:ind w:left="3969"/>
        <w:rPr>
          <w:rFonts w:ascii="Arial" w:hAnsi="Arial" w:cs="Arial"/>
        </w:rPr>
      </w:pPr>
    </w:p>
    <w:p w:rsidR="00FD43A6" w:rsidRDefault="00FD43A6" w:rsidP="00FD43A6">
      <w:pPr>
        <w:pStyle w:val="a3"/>
        <w:rPr>
          <w:rFonts w:ascii="Arial" w:hAnsi="Arial" w:cs="Arial"/>
        </w:rPr>
      </w:pPr>
    </w:p>
    <w:p w:rsidR="00FD43A6" w:rsidRDefault="00FD43A6" w:rsidP="003325F1">
      <w:pPr>
        <w:pStyle w:val="a3"/>
        <w:ind w:left="3969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325F1" w:rsidRDefault="003325F1" w:rsidP="003325F1">
      <w:pPr>
        <w:pStyle w:val="a3"/>
        <w:jc w:val="center"/>
        <w:rPr>
          <w:rFonts w:ascii="Arial" w:hAnsi="Arial" w:cs="Arial"/>
          <w:b/>
        </w:rPr>
      </w:pPr>
      <w:r w:rsidRPr="003325F1">
        <w:rPr>
          <w:rFonts w:ascii="Arial" w:hAnsi="Arial" w:cs="Arial"/>
          <w:b/>
        </w:rPr>
        <w:t>ИСКОВОЕ ЗАЯВЛЕНИЕ</w:t>
      </w:r>
    </w:p>
    <w:p w:rsidR="003325F1" w:rsidRDefault="00581CDE" w:rsidP="003325F1">
      <w:pPr>
        <w:pStyle w:val="a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об устранении строительных недостатков </w:t>
      </w:r>
      <w:r w:rsidR="00C86D7C">
        <w:rPr>
          <w:rFonts w:ascii="Arial" w:hAnsi="Arial" w:cs="Arial"/>
        </w:rPr>
        <w:t>общего имущества</w:t>
      </w:r>
    </w:p>
    <w:p w:rsidR="003325F1" w:rsidRDefault="00C86D7C" w:rsidP="003325F1">
      <w:pPr>
        <w:pStyle w:val="a3"/>
        <w:jc w:val="center"/>
        <w:rPr>
          <w:rFonts w:ascii="Arial" w:hAnsi="Arial" w:cs="Arial"/>
        </w:rPr>
      </w:pPr>
      <w:r>
        <w:rPr>
          <w:rFonts w:ascii="Arial" w:hAnsi="Arial" w:cs="Arial"/>
        </w:rPr>
        <w:t>жилого дома</w:t>
      </w:r>
    </w:p>
    <w:p w:rsidR="007E2C4E" w:rsidRDefault="003325F1" w:rsidP="007E2C4E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E2C4E">
        <w:rPr>
          <w:rFonts w:ascii="Arial" w:hAnsi="Arial" w:cs="Arial"/>
        </w:rPr>
        <w:t xml:space="preserve">Между </w:t>
      </w:r>
      <w:r w:rsidR="00FD26D9">
        <w:rPr>
          <w:rFonts w:ascii="Arial" w:hAnsi="Arial" w:cs="Arial"/>
        </w:rPr>
        <w:t>Курдюмовым Александром Евгеньевичем, Курдюмовой Олесей Валерьевной</w:t>
      </w:r>
      <w:r w:rsidR="007E2C4E">
        <w:rPr>
          <w:rFonts w:ascii="Arial" w:hAnsi="Arial" w:cs="Arial"/>
        </w:rPr>
        <w:t xml:space="preserve"> и Ответчиком </w:t>
      </w:r>
      <w:r w:rsidR="00FD26D9" w:rsidRPr="00C86D7C">
        <w:rPr>
          <w:rFonts w:ascii="Arial" w:hAnsi="Arial" w:cs="Arial"/>
          <w:b/>
        </w:rPr>
        <w:t>06.04.2011</w:t>
      </w:r>
      <w:r w:rsidR="007E2C4E" w:rsidRPr="00C86D7C">
        <w:rPr>
          <w:rFonts w:ascii="Arial" w:hAnsi="Arial" w:cs="Arial"/>
          <w:b/>
        </w:rPr>
        <w:t xml:space="preserve"> года</w:t>
      </w:r>
      <w:r w:rsidR="007E2C4E">
        <w:rPr>
          <w:rFonts w:ascii="Arial" w:hAnsi="Arial" w:cs="Arial"/>
        </w:rPr>
        <w:t xml:space="preserve"> был заключен договор купли-продажи квартиры по адресу: Нижегородская область, Выксунский район, р.п. Досчатое, ул. Чичерина, д. 56, кв. № </w:t>
      </w:r>
      <w:r w:rsidR="00FD26D9">
        <w:rPr>
          <w:rFonts w:ascii="Arial" w:hAnsi="Arial" w:cs="Arial"/>
        </w:rPr>
        <w:t>46</w:t>
      </w:r>
      <w:r w:rsidR="007E2C4E">
        <w:rPr>
          <w:rFonts w:ascii="Arial" w:hAnsi="Arial" w:cs="Arial"/>
        </w:rPr>
        <w:t>, и соответствующей доли в праве общей долевой собственности на общее имущество указанного жилого дома, по цене сделк</w:t>
      </w:r>
      <w:r w:rsidR="00C864DE">
        <w:rPr>
          <w:rFonts w:ascii="Arial" w:hAnsi="Arial" w:cs="Arial"/>
        </w:rPr>
        <w:t>и</w:t>
      </w:r>
      <w:r w:rsidR="007E2C4E">
        <w:rPr>
          <w:rFonts w:ascii="Arial" w:hAnsi="Arial" w:cs="Arial"/>
        </w:rPr>
        <w:t xml:space="preserve"> в сумме </w:t>
      </w:r>
      <w:r w:rsidR="00FD26D9">
        <w:rPr>
          <w:rFonts w:ascii="Arial" w:hAnsi="Arial" w:cs="Arial"/>
        </w:rPr>
        <w:t>2200000</w:t>
      </w:r>
      <w:r w:rsidR="007E2C4E">
        <w:rPr>
          <w:rFonts w:ascii="Arial" w:hAnsi="Arial" w:cs="Arial"/>
        </w:rPr>
        <w:t xml:space="preserve"> руб., из которых </w:t>
      </w:r>
      <w:r w:rsidR="00FD26D9">
        <w:rPr>
          <w:rFonts w:ascii="Arial" w:hAnsi="Arial" w:cs="Arial"/>
        </w:rPr>
        <w:t>1760000</w:t>
      </w:r>
      <w:r w:rsidR="007E2C4E">
        <w:rPr>
          <w:rFonts w:ascii="Arial" w:hAnsi="Arial" w:cs="Arial"/>
        </w:rPr>
        <w:t xml:space="preserve"> руб. получены за счет кредитных средств в Выксунском отделении № 4379 ОАО Сбербанк России. Данная сделка купли-продажи, право общей </w:t>
      </w:r>
      <w:r w:rsidR="006F36BA">
        <w:rPr>
          <w:rFonts w:ascii="Arial" w:hAnsi="Arial" w:cs="Arial"/>
        </w:rPr>
        <w:t>совместной</w:t>
      </w:r>
      <w:r w:rsidR="007E2C4E">
        <w:rPr>
          <w:rFonts w:ascii="Arial" w:hAnsi="Arial" w:cs="Arial"/>
        </w:rPr>
        <w:t xml:space="preserve"> собственности покупателей и ипотека в силу закона зарегистрированы в ЕГРП </w:t>
      </w:r>
      <w:r w:rsidR="006F36BA">
        <w:rPr>
          <w:rFonts w:ascii="Arial" w:hAnsi="Arial" w:cs="Arial"/>
        </w:rPr>
        <w:t>08.04</w:t>
      </w:r>
      <w:r w:rsidR="007E2C4E">
        <w:rPr>
          <w:rFonts w:ascii="Arial" w:hAnsi="Arial" w:cs="Arial"/>
        </w:rPr>
        <w:t>.2011 года, что подтверждается свидетельств</w:t>
      </w:r>
      <w:r w:rsidR="006F36BA">
        <w:rPr>
          <w:rFonts w:ascii="Arial" w:hAnsi="Arial" w:cs="Arial"/>
        </w:rPr>
        <w:t>ом</w:t>
      </w:r>
      <w:r w:rsidR="007E2C4E">
        <w:rPr>
          <w:rFonts w:ascii="Arial" w:hAnsi="Arial" w:cs="Arial"/>
        </w:rPr>
        <w:t xml:space="preserve"> о государственной регистрации права бланк серии 52 АГ № </w:t>
      </w:r>
      <w:r w:rsidR="006F36BA">
        <w:rPr>
          <w:rFonts w:ascii="Arial" w:hAnsi="Arial" w:cs="Arial"/>
        </w:rPr>
        <w:t>922341</w:t>
      </w:r>
      <w:r w:rsidR="007E2C4E">
        <w:rPr>
          <w:rFonts w:ascii="Arial" w:hAnsi="Arial" w:cs="Arial"/>
        </w:rPr>
        <w:t>, выданным Выксунским отделом Управления Федеральной службы государственной регистрации, кадастра и картографии по Нижегородской области.</w:t>
      </w:r>
    </w:p>
    <w:p w:rsidR="00753ECB" w:rsidRDefault="006762E1" w:rsidP="00845323">
      <w:pPr>
        <w:pStyle w:val="a3"/>
        <w:ind w:firstLine="708"/>
        <w:jc w:val="both"/>
        <w:rPr>
          <w:rFonts w:ascii="Arial" w:hAnsi="Arial" w:cs="Arial"/>
        </w:rPr>
      </w:pPr>
      <w:r w:rsidRPr="006762E1">
        <w:rPr>
          <w:rFonts w:ascii="Arial" w:hAnsi="Arial" w:cs="Arial"/>
        </w:rPr>
        <w:t xml:space="preserve">После </w:t>
      </w:r>
      <w:r w:rsidR="00753ECB">
        <w:rPr>
          <w:rFonts w:ascii="Arial" w:hAnsi="Arial" w:cs="Arial"/>
        </w:rPr>
        <w:t>получения свидетельства о государственной регистрации права собственности</w:t>
      </w:r>
      <w:r w:rsidRPr="006762E1">
        <w:rPr>
          <w:rFonts w:ascii="Arial" w:hAnsi="Arial" w:cs="Arial"/>
        </w:rPr>
        <w:t xml:space="preserve"> мы въехали в квартир</w:t>
      </w:r>
      <w:r w:rsidR="00C864DE">
        <w:rPr>
          <w:rFonts w:ascii="Arial" w:hAnsi="Arial" w:cs="Arial"/>
        </w:rPr>
        <w:t>у</w:t>
      </w:r>
      <w:r w:rsidR="00B123EB" w:rsidRPr="006762E1">
        <w:rPr>
          <w:rFonts w:ascii="Arial" w:hAnsi="Arial" w:cs="Arial"/>
        </w:rPr>
        <w:t>.</w:t>
      </w:r>
      <w:r w:rsidRPr="006762E1">
        <w:rPr>
          <w:rFonts w:ascii="Arial" w:hAnsi="Arial" w:cs="Arial"/>
        </w:rPr>
        <w:t xml:space="preserve"> На момент вселения видимых недостатков выявлено не было. В период эксплуатации выяснилось, что </w:t>
      </w:r>
      <w:r>
        <w:rPr>
          <w:rFonts w:ascii="Arial" w:hAnsi="Arial" w:cs="Arial"/>
        </w:rPr>
        <w:t xml:space="preserve">приобретенные </w:t>
      </w:r>
      <w:r w:rsidRPr="006762E1">
        <w:rPr>
          <w:rFonts w:ascii="Arial" w:hAnsi="Arial" w:cs="Arial"/>
        </w:rPr>
        <w:t>квартир</w:t>
      </w:r>
      <w:r>
        <w:rPr>
          <w:rFonts w:ascii="Arial" w:hAnsi="Arial" w:cs="Arial"/>
        </w:rPr>
        <w:t>ы</w:t>
      </w:r>
      <w:r w:rsidRPr="006762E1">
        <w:rPr>
          <w:rFonts w:ascii="Arial" w:hAnsi="Arial" w:cs="Arial"/>
        </w:rPr>
        <w:t xml:space="preserve"> </w:t>
      </w:r>
      <w:r w:rsidR="00753ECB">
        <w:rPr>
          <w:rFonts w:ascii="Arial" w:hAnsi="Arial" w:cs="Arial"/>
        </w:rPr>
        <w:t>и общее имущество дома имеют существенные недоделки, а в некоторых случаях нарушения СНиП и отклонени</w:t>
      </w:r>
      <w:r w:rsidR="00E33FD3">
        <w:rPr>
          <w:rFonts w:ascii="Arial" w:hAnsi="Arial" w:cs="Arial"/>
        </w:rPr>
        <w:t>я</w:t>
      </w:r>
      <w:r w:rsidR="00753ECB">
        <w:rPr>
          <w:rFonts w:ascii="Arial" w:hAnsi="Arial" w:cs="Arial"/>
        </w:rPr>
        <w:t xml:space="preserve"> от проекта. </w:t>
      </w:r>
    </w:p>
    <w:p w:rsidR="00EC15C8" w:rsidRDefault="006762E1" w:rsidP="00845323">
      <w:pPr>
        <w:pStyle w:val="a3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Недостатки стали проявляться </w:t>
      </w:r>
      <w:r w:rsidR="00726209">
        <w:rPr>
          <w:rFonts w:ascii="Arial" w:hAnsi="Arial" w:cs="Arial"/>
        </w:rPr>
        <w:t xml:space="preserve">с наступлением осеннего периода 2011 года и выражаются </w:t>
      </w:r>
      <w:r>
        <w:rPr>
          <w:rFonts w:ascii="Arial" w:hAnsi="Arial" w:cs="Arial"/>
        </w:rPr>
        <w:t>в следующем: постоянное промерзание стен в холодное время</w:t>
      </w:r>
      <w:r w:rsidR="00C86D7C">
        <w:rPr>
          <w:rFonts w:ascii="Arial" w:hAnsi="Arial" w:cs="Arial"/>
        </w:rPr>
        <w:t xml:space="preserve"> года</w:t>
      </w:r>
      <w:r>
        <w:rPr>
          <w:rFonts w:ascii="Arial" w:hAnsi="Arial" w:cs="Arial"/>
        </w:rPr>
        <w:t>, влагообразование на стенах и оконных блоках, в результате чего на стенах и окнах образуется большое количество плес</w:t>
      </w:r>
      <w:r w:rsidR="00A0632A">
        <w:rPr>
          <w:rFonts w:ascii="Arial" w:hAnsi="Arial" w:cs="Arial"/>
        </w:rPr>
        <w:t>невого грибка, вентиляция помещений в квартир</w:t>
      </w:r>
      <w:r w:rsidR="00C86D7C">
        <w:rPr>
          <w:rFonts w:ascii="Arial" w:hAnsi="Arial" w:cs="Arial"/>
        </w:rPr>
        <w:t xml:space="preserve">е не </w:t>
      </w:r>
      <w:r w:rsidR="00A0632A">
        <w:rPr>
          <w:rFonts w:ascii="Arial" w:hAnsi="Arial" w:cs="Arial"/>
        </w:rPr>
        <w:t>работает, очень низкая тепл</w:t>
      </w:r>
      <w:proofErr w:type="gramStart"/>
      <w:r w:rsidR="00A0632A">
        <w:rPr>
          <w:rFonts w:ascii="Arial" w:hAnsi="Arial" w:cs="Arial"/>
        </w:rPr>
        <w:t>о-</w:t>
      </w:r>
      <w:proofErr w:type="gramEnd"/>
      <w:r w:rsidR="00A0632A">
        <w:rPr>
          <w:rFonts w:ascii="Arial" w:hAnsi="Arial" w:cs="Arial"/>
        </w:rPr>
        <w:t xml:space="preserve"> и шумоизоляция</w:t>
      </w:r>
      <w:r w:rsidR="00EC15C8">
        <w:rPr>
          <w:rFonts w:ascii="Arial" w:hAnsi="Arial" w:cs="Arial"/>
        </w:rPr>
        <w:t xml:space="preserve"> а также много других нарушений</w:t>
      </w:r>
      <w:r w:rsidR="00753ECB">
        <w:rPr>
          <w:rFonts w:ascii="Arial" w:hAnsi="Arial" w:cs="Arial"/>
        </w:rPr>
        <w:t>.</w:t>
      </w:r>
    </w:p>
    <w:p w:rsidR="00B123EB" w:rsidRDefault="00857E1D" w:rsidP="00845323">
      <w:pPr>
        <w:pStyle w:val="a3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Строительные недостатки </w:t>
      </w:r>
      <w:r w:rsidR="00F00D78">
        <w:rPr>
          <w:rFonts w:ascii="Arial" w:hAnsi="Arial" w:cs="Arial"/>
        </w:rPr>
        <w:t xml:space="preserve">состояния общего имущества </w:t>
      </w:r>
      <w:r>
        <w:rPr>
          <w:rFonts w:ascii="Arial" w:hAnsi="Arial" w:cs="Arial"/>
        </w:rPr>
        <w:t xml:space="preserve">жилого дома </w:t>
      </w:r>
      <w:r w:rsidR="00F00D78">
        <w:rPr>
          <w:rFonts w:ascii="Arial" w:hAnsi="Arial" w:cs="Arial"/>
        </w:rPr>
        <w:t xml:space="preserve">частично установлены </w:t>
      </w:r>
      <w:r>
        <w:rPr>
          <w:rFonts w:ascii="Arial" w:hAnsi="Arial" w:cs="Arial"/>
        </w:rPr>
        <w:t xml:space="preserve">и подтверждаются Актом комиссионного обследования </w:t>
      </w:r>
      <w:r w:rsidR="00F00D78">
        <w:rPr>
          <w:rFonts w:ascii="Arial" w:hAnsi="Arial" w:cs="Arial"/>
        </w:rPr>
        <w:t xml:space="preserve">с участием представителя Администрации </w:t>
      </w:r>
      <w:proofErr w:type="gramStart"/>
      <w:r w:rsidR="00F00D78">
        <w:rPr>
          <w:rFonts w:ascii="Arial" w:hAnsi="Arial" w:cs="Arial"/>
        </w:rPr>
        <w:t>г</w:t>
      </w:r>
      <w:proofErr w:type="gramEnd"/>
      <w:r w:rsidR="00F00D78">
        <w:rPr>
          <w:rFonts w:ascii="Arial" w:hAnsi="Arial" w:cs="Arial"/>
        </w:rPr>
        <w:t xml:space="preserve">. Выксы </w:t>
      </w:r>
      <w:r>
        <w:rPr>
          <w:rFonts w:ascii="Arial" w:hAnsi="Arial" w:cs="Arial"/>
        </w:rPr>
        <w:t>от 30.03.2012 года.</w:t>
      </w:r>
    </w:p>
    <w:p w:rsidR="00E32C29" w:rsidRDefault="00E32C29" w:rsidP="009346A5">
      <w:pPr>
        <w:pStyle w:val="a3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Ответчиком пои </w:t>
      </w:r>
      <w:proofErr w:type="gramStart"/>
      <w:r>
        <w:rPr>
          <w:rFonts w:ascii="Arial" w:hAnsi="Arial" w:cs="Arial"/>
        </w:rPr>
        <w:t>строительстве</w:t>
      </w:r>
      <w:proofErr w:type="gramEnd"/>
      <w:r>
        <w:rPr>
          <w:rFonts w:ascii="Arial" w:hAnsi="Arial" w:cs="Arial"/>
        </w:rPr>
        <w:t xml:space="preserve"> допущены серьезные нарушения и отклонения от проекта, что подтверждается  положительным заключением государственной экспертизы от </w:t>
      </w:r>
      <w:r w:rsidRPr="00AE6A4C">
        <w:rPr>
          <w:rFonts w:ascii="Arial" w:hAnsi="Arial" w:cs="Arial"/>
          <w:b/>
          <w:u w:val="single"/>
        </w:rPr>
        <w:t>19.11.2010 года</w:t>
      </w:r>
      <w:r>
        <w:rPr>
          <w:rFonts w:ascii="Arial" w:hAnsi="Arial" w:cs="Arial"/>
        </w:rPr>
        <w:t xml:space="preserve"> № 0806-10/УГГЭ-3335</w:t>
      </w:r>
      <w:r w:rsidR="003C5562">
        <w:rPr>
          <w:rFonts w:ascii="Arial" w:hAnsi="Arial" w:cs="Arial"/>
        </w:rPr>
        <w:t>(далее положительным заключением)</w:t>
      </w:r>
      <w:r>
        <w:rPr>
          <w:rFonts w:ascii="Arial" w:hAnsi="Arial" w:cs="Arial"/>
        </w:rPr>
        <w:t xml:space="preserve">. </w:t>
      </w:r>
    </w:p>
    <w:p w:rsidR="00E32C29" w:rsidRDefault="00E32C29" w:rsidP="00E32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До настоящего времени Ответчик не признает большинство выявленных существенных нарушений, несмотря на проведенные экспертизы в процессе судебного разбирательства в Выксунском городском суде по делу №2-172/2013 г. </w:t>
      </w:r>
    </w:p>
    <w:p w:rsidR="00E32C29" w:rsidRDefault="00E32C29" w:rsidP="00E32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Экспертизы установили, что выявленные недостатки по совокупности негативного воздействия </w:t>
      </w:r>
      <w:r w:rsidRPr="009C3129">
        <w:rPr>
          <w:rFonts w:ascii="Arial" w:hAnsi="Arial" w:cs="Arial"/>
          <w:b/>
        </w:rPr>
        <w:t>являются значительными</w:t>
      </w:r>
      <w:r>
        <w:rPr>
          <w:rFonts w:ascii="Arial" w:hAnsi="Arial" w:cs="Arial"/>
          <w:b/>
        </w:rPr>
        <w:t xml:space="preserve">. </w:t>
      </w:r>
      <w:r w:rsidRPr="009C3129">
        <w:rPr>
          <w:rFonts w:ascii="Arial" w:hAnsi="Arial" w:cs="Arial"/>
        </w:rPr>
        <w:t>Для их устранения необходимо провести</w:t>
      </w:r>
      <w:r>
        <w:rPr>
          <w:rFonts w:ascii="Arial" w:hAnsi="Arial" w:cs="Arial"/>
          <w:b/>
        </w:rPr>
        <w:t xml:space="preserve"> следующие </w:t>
      </w:r>
      <w:r w:rsidRPr="009C3129">
        <w:rPr>
          <w:rFonts w:ascii="Arial" w:hAnsi="Arial" w:cs="Arial"/>
        </w:rPr>
        <w:t xml:space="preserve">восстановительные </w:t>
      </w:r>
      <w:r>
        <w:rPr>
          <w:rFonts w:ascii="Arial" w:hAnsi="Arial" w:cs="Arial"/>
        </w:rPr>
        <w:t>и ремонтные работы:</w:t>
      </w:r>
    </w:p>
    <w:p w:rsidR="00E33FD3" w:rsidRDefault="00E33FD3" w:rsidP="0095071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u w:val="single"/>
        </w:rPr>
      </w:pPr>
    </w:p>
    <w:p w:rsidR="00950717" w:rsidRPr="00950717" w:rsidRDefault="00950717" w:rsidP="0095071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1. </w:t>
      </w:r>
      <w:r w:rsidRPr="00950717">
        <w:rPr>
          <w:rFonts w:ascii="Arial" w:hAnsi="Arial" w:cs="Arial"/>
          <w:u w:val="single"/>
        </w:rPr>
        <w:t>ПО КРЫШЕ ДОМА</w:t>
      </w:r>
    </w:p>
    <w:p w:rsidR="009F0256" w:rsidRDefault="00950717" w:rsidP="009F0256">
      <w:pPr>
        <w:pStyle w:val="a3"/>
        <w:ind w:firstLine="360"/>
        <w:jc w:val="both"/>
        <w:rPr>
          <w:rFonts w:ascii="Arial" w:eastAsia="Times New Roman" w:hAnsi="Arial" w:cs="Arial"/>
          <w:u w:val="single"/>
          <w:lang w:eastAsia="ru-RU"/>
        </w:rPr>
      </w:pPr>
      <w:r>
        <w:rPr>
          <w:rFonts w:ascii="Arial" w:hAnsi="Arial" w:cs="Arial"/>
        </w:rPr>
        <w:lastRenderedPageBreak/>
        <w:t xml:space="preserve">1.1. </w:t>
      </w:r>
      <w:r w:rsidR="009F0256">
        <w:rPr>
          <w:rFonts w:ascii="Arial" w:hAnsi="Arial" w:cs="Arial"/>
        </w:rPr>
        <w:t xml:space="preserve">В качестве утеплителя крыши дома применен пенополистирол, а согласно проекту </w:t>
      </w:r>
      <w:r w:rsidR="000146EC">
        <w:rPr>
          <w:rFonts w:ascii="Arial" w:hAnsi="Arial" w:cs="Arial"/>
        </w:rPr>
        <w:t>и положительному заключени</w:t>
      </w:r>
      <w:proofErr w:type="gramStart"/>
      <w:r w:rsidR="000146EC">
        <w:rPr>
          <w:rFonts w:ascii="Arial" w:hAnsi="Arial" w:cs="Arial"/>
        </w:rPr>
        <w:t>ю(</w:t>
      </w:r>
      <w:proofErr w:type="gramEnd"/>
      <w:r w:rsidR="000146EC">
        <w:rPr>
          <w:rFonts w:ascii="Arial" w:hAnsi="Arial" w:cs="Arial"/>
        </w:rPr>
        <w:t xml:space="preserve">л.6,л.7) </w:t>
      </w:r>
      <w:r w:rsidR="009F0256" w:rsidRPr="00A311F8">
        <w:rPr>
          <w:rFonts w:ascii="Arial" w:hAnsi="Arial" w:cs="Arial"/>
          <w:u w:val="single"/>
        </w:rPr>
        <w:t xml:space="preserve">должен быть применен </w:t>
      </w:r>
      <w:r w:rsidR="009F0256" w:rsidRPr="00A311F8">
        <w:rPr>
          <w:rFonts w:ascii="Arial" w:eastAsia="Times New Roman" w:hAnsi="Arial" w:cs="Arial"/>
          <w:u w:val="single"/>
          <w:lang w:eastAsia="ru-RU"/>
        </w:rPr>
        <w:t xml:space="preserve">утеплитель типа </w:t>
      </w:r>
      <w:r w:rsidR="009F0256" w:rsidRPr="00A311F8">
        <w:rPr>
          <w:rFonts w:ascii="Arial" w:eastAsia="Times New Roman" w:hAnsi="Arial" w:cs="Arial"/>
          <w:u w:val="single"/>
          <w:lang w:val="en-US" w:eastAsia="ru-RU"/>
        </w:rPr>
        <w:t>Rockwool</w:t>
      </w:r>
      <w:r w:rsidR="009F0256" w:rsidRPr="00A311F8">
        <w:rPr>
          <w:rFonts w:ascii="Arial" w:eastAsia="Times New Roman" w:hAnsi="Arial" w:cs="Arial"/>
          <w:u w:val="single"/>
          <w:lang w:eastAsia="ru-RU"/>
        </w:rPr>
        <w:t xml:space="preserve"> Кадити Б</w:t>
      </w:r>
      <w:r w:rsidR="009F0256">
        <w:rPr>
          <w:rFonts w:ascii="Arial" w:eastAsia="Times New Roman" w:hAnsi="Arial" w:cs="Arial"/>
          <w:u w:val="single"/>
          <w:lang w:eastAsia="ru-RU"/>
        </w:rPr>
        <w:t>а</w:t>
      </w:r>
      <w:r w:rsidR="009F0256" w:rsidRPr="00A311F8">
        <w:rPr>
          <w:rFonts w:ascii="Arial" w:eastAsia="Times New Roman" w:hAnsi="Arial" w:cs="Arial"/>
          <w:u w:val="single"/>
          <w:lang w:eastAsia="ru-RU"/>
        </w:rPr>
        <w:t>ттс-220</w:t>
      </w:r>
      <w:r w:rsidR="009F0256">
        <w:rPr>
          <w:rFonts w:ascii="Arial" w:eastAsia="Times New Roman" w:hAnsi="Arial" w:cs="Arial"/>
          <w:u w:val="single"/>
          <w:lang w:eastAsia="ru-RU"/>
        </w:rPr>
        <w:t>(минераловатные плиты);</w:t>
      </w:r>
    </w:p>
    <w:p w:rsidR="009F0256" w:rsidRDefault="009F0256" w:rsidP="009F0256">
      <w:pPr>
        <w:pStyle w:val="a3"/>
        <w:ind w:firstLine="36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ru-RU"/>
        </w:rPr>
        <w:t xml:space="preserve"> </w:t>
      </w:r>
      <w:r w:rsidR="00950717">
        <w:rPr>
          <w:rFonts w:ascii="Arial" w:eastAsia="Times New Roman" w:hAnsi="Arial" w:cs="Arial"/>
          <w:lang w:eastAsia="ru-RU"/>
        </w:rPr>
        <w:t>1.2.О</w:t>
      </w:r>
      <w:r>
        <w:rPr>
          <w:rFonts w:ascii="Arial" w:hAnsi="Arial" w:cs="Arial"/>
        </w:rPr>
        <w:t>тсутств</w:t>
      </w:r>
      <w:r w:rsidR="00950717">
        <w:rPr>
          <w:rFonts w:ascii="Arial" w:hAnsi="Arial" w:cs="Arial"/>
        </w:rPr>
        <w:t>ует</w:t>
      </w:r>
      <w:r>
        <w:rPr>
          <w:rFonts w:ascii="Arial" w:hAnsi="Arial" w:cs="Arial"/>
        </w:rPr>
        <w:t xml:space="preserve"> в устройстве потолка квартир</w:t>
      </w:r>
      <w:r w:rsidR="00950717">
        <w:rPr>
          <w:rFonts w:ascii="Arial" w:hAnsi="Arial" w:cs="Arial"/>
        </w:rPr>
        <w:t xml:space="preserve"> четвертого этажа </w:t>
      </w:r>
      <w:r>
        <w:rPr>
          <w:rFonts w:ascii="Arial" w:hAnsi="Arial" w:cs="Arial"/>
        </w:rPr>
        <w:t>внутренн</w:t>
      </w:r>
      <w:r w:rsidR="00950717">
        <w:rPr>
          <w:rFonts w:ascii="Arial" w:hAnsi="Arial" w:cs="Arial"/>
        </w:rPr>
        <w:t>яя</w:t>
      </w:r>
      <w:r>
        <w:rPr>
          <w:rFonts w:ascii="Arial" w:hAnsi="Arial" w:cs="Arial"/>
        </w:rPr>
        <w:t xml:space="preserve"> подшивк</w:t>
      </w:r>
      <w:r w:rsidR="00950717">
        <w:rPr>
          <w:rFonts w:ascii="Arial" w:hAnsi="Arial" w:cs="Arial"/>
        </w:rPr>
        <w:t>а</w:t>
      </w:r>
      <w:r>
        <w:rPr>
          <w:rFonts w:ascii="Arial" w:hAnsi="Arial" w:cs="Arial"/>
        </w:rPr>
        <w:t xml:space="preserve"> из 2-х листов ГКВЛ общей толщиной </w:t>
      </w:r>
      <w:r w:rsidR="00950717">
        <w:rPr>
          <w:rFonts w:ascii="Arial" w:hAnsi="Arial" w:cs="Arial"/>
        </w:rPr>
        <w:t>25 мм(2л. по 12,5 мм)</w:t>
      </w:r>
      <w:r w:rsidR="003C5562">
        <w:rPr>
          <w:rFonts w:ascii="Arial" w:hAnsi="Arial" w:cs="Arial"/>
        </w:rPr>
        <w:t xml:space="preserve">, а проектом </w:t>
      </w:r>
      <w:r w:rsidR="000146EC">
        <w:rPr>
          <w:rFonts w:ascii="Arial" w:hAnsi="Arial" w:cs="Arial"/>
        </w:rPr>
        <w:t>и положительным заключение</w:t>
      </w:r>
      <w:proofErr w:type="gramStart"/>
      <w:r w:rsidR="000146EC">
        <w:rPr>
          <w:rFonts w:ascii="Arial" w:hAnsi="Arial" w:cs="Arial"/>
        </w:rPr>
        <w:t>м(</w:t>
      </w:r>
      <w:proofErr w:type="gramEnd"/>
      <w:r w:rsidR="000146EC">
        <w:rPr>
          <w:rFonts w:ascii="Arial" w:hAnsi="Arial" w:cs="Arial"/>
        </w:rPr>
        <w:t xml:space="preserve">л.6, л.7, л.19) </w:t>
      </w:r>
      <w:r w:rsidR="003C5562">
        <w:rPr>
          <w:rFonts w:ascii="Arial" w:hAnsi="Arial" w:cs="Arial"/>
        </w:rPr>
        <w:t>эта подшивка предусмотрена</w:t>
      </w:r>
      <w:r>
        <w:rPr>
          <w:rFonts w:ascii="Arial" w:hAnsi="Arial" w:cs="Arial"/>
        </w:rPr>
        <w:t xml:space="preserve">. </w:t>
      </w:r>
    </w:p>
    <w:p w:rsidR="000146EC" w:rsidRDefault="00950717" w:rsidP="009F0256">
      <w:pPr>
        <w:pStyle w:val="a3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1.3.Отсутствует ограждение </w:t>
      </w:r>
      <w:r w:rsidR="003C5562">
        <w:rPr>
          <w:rFonts w:ascii="Arial" w:hAnsi="Arial" w:cs="Arial"/>
        </w:rPr>
        <w:t>кровли крыши, а проектом и положительным заключение</w:t>
      </w:r>
      <w:proofErr w:type="gramStart"/>
      <w:r w:rsidR="003C5562">
        <w:rPr>
          <w:rFonts w:ascii="Arial" w:hAnsi="Arial" w:cs="Arial"/>
        </w:rPr>
        <w:t>м</w:t>
      </w:r>
      <w:r w:rsidR="000146EC">
        <w:rPr>
          <w:rFonts w:ascii="Arial" w:hAnsi="Arial" w:cs="Arial"/>
        </w:rPr>
        <w:t>(</w:t>
      </w:r>
      <w:proofErr w:type="gramEnd"/>
      <w:r w:rsidR="000146EC">
        <w:rPr>
          <w:rFonts w:ascii="Arial" w:hAnsi="Arial" w:cs="Arial"/>
        </w:rPr>
        <w:t xml:space="preserve">л.13) </w:t>
      </w:r>
      <w:r w:rsidR="003C5562">
        <w:rPr>
          <w:rFonts w:ascii="Arial" w:hAnsi="Arial" w:cs="Arial"/>
        </w:rPr>
        <w:t>предусмотрено ограждение крыши принять высотой 1,2 м в соответствии со СНиП 21.01-97 и СНиП 31-01-2003.</w:t>
      </w:r>
    </w:p>
    <w:p w:rsidR="00950717" w:rsidRDefault="000146EC" w:rsidP="009F0256">
      <w:pPr>
        <w:pStyle w:val="a3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1.4. Выброс от вытяжных систем положительному заключени</w:t>
      </w:r>
      <w:proofErr w:type="gramStart"/>
      <w:r>
        <w:rPr>
          <w:rFonts w:ascii="Arial" w:hAnsi="Arial" w:cs="Arial"/>
        </w:rPr>
        <w:t>ю(</w:t>
      </w:r>
      <w:proofErr w:type="gramEnd"/>
      <w:r>
        <w:rPr>
          <w:rFonts w:ascii="Arial" w:hAnsi="Arial" w:cs="Arial"/>
        </w:rPr>
        <w:t>л.21) предусмотрен оголовками, а</w:t>
      </w:r>
      <w:r w:rsidR="008A173B">
        <w:rPr>
          <w:rFonts w:ascii="Arial" w:hAnsi="Arial" w:cs="Arial"/>
        </w:rPr>
        <w:t xml:space="preserve"> фактически выполнен металлическими зонтами.</w:t>
      </w:r>
      <w:r>
        <w:rPr>
          <w:rFonts w:ascii="Arial" w:hAnsi="Arial" w:cs="Arial"/>
        </w:rPr>
        <w:t xml:space="preserve"> </w:t>
      </w:r>
      <w:r w:rsidR="003C5562">
        <w:rPr>
          <w:rFonts w:ascii="Arial" w:hAnsi="Arial" w:cs="Arial"/>
        </w:rPr>
        <w:t xml:space="preserve"> </w:t>
      </w:r>
    </w:p>
    <w:p w:rsidR="00E33FD3" w:rsidRDefault="00E33FD3" w:rsidP="008A173B">
      <w:pPr>
        <w:pStyle w:val="a3"/>
        <w:ind w:firstLine="708"/>
        <w:jc w:val="center"/>
        <w:rPr>
          <w:rFonts w:ascii="Arial" w:eastAsia="Times New Roman" w:hAnsi="Arial" w:cs="Arial"/>
          <w:u w:val="single"/>
          <w:lang w:eastAsia="ru-RU"/>
        </w:rPr>
      </w:pPr>
    </w:p>
    <w:p w:rsidR="008A173B" w:rsidRDefault="009B13C0" w:rsidP="008A173B">
      <w:pPr>
        <w:pStyle w:val="a3"/>
        <w:ind w:firstLine="708"/>
        <w:jc w:val="center"/>
        <w:rPr>
          <w:rFonts w:ascii="Arial" w:eastAsia="Times New Roman" w:hAnsi="Arial" w:cs="Arial"/>
          <w:u w:val="single"/>
          <w:lang w:eastAsia="ru-RU"/>
        </w:rPr>
      </w:pPr>
      <w:r>
        <w:rPr>
          <w:rFonts w:ascii="Arial" w:eastAsia="Times New Roman" w:hAnsi="Arial" w:cs="Arial"/>
          <w:u w:val="single"/>
          <w:lang w:eastAsia="ru-RU"/>
        </w:rPr>
        <w:t xml:space="preserve">2. </w:t>
      </w:r>
      <w:r w:rsidR="008A173B" w:rsidRPr="008A173B">
        <w:rPr>
          <w:rFonts w:ascii="Arial" w:eastAsia="Times New Roman" w:hAnsi="Arial" w:cs="Arial"/>
          <w:u w:val="single"/>
          <w:lang w:eastAsia="ru-RU"/>
        </w:rPr>
        <w:t>ПО НАРУЖНЫМ СТЕНАМ ДОМА</w:t>
      </w:r>
    </w:p>
    <w:p w:rsidR="008A173B" w:rsidRDefault="008A173B" w:rsidP="008A173B">
      <w:pPr>
        <w:pStyle w:val="a3"/>
        <w:ind w:firstLine="426"/>
        <w:jc w:val="both"/>
        <w:rPr>
          <w:rFonts w:ascii="Arial" w:eastAsia="Times New Roman" w:hAnsi="Arial" w:cs="Arial"/>
          <w:u w:val="single"/>
          <w:lang w:eastAsia="ru-RU"/>
        </w:rPr>
      </w:pPr>
    </w:p>
    <w:p w:rsidR="008A173B" w:rsidRDefault="009B13C0" w:rsidP="004D279B">
      <w:pPr>
        <w:pStyle w:val="a3"/>
        <w:ind w:firstLine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ru-RU"/>
        </w:rPr>
        <w:t>2</w:t>
      </w:r>
      <w:r w:rsidR="004D279B" w:rsidRPr="004D279B">
        <w:rPr>
          <w:rFonts w:ascii="Arial" w:eastAsia="Times New Roman" w:hAnsi="Arial" w:cs="Arial"/>
          <w:lang w:eastAsia="ru-RU"/>
        </w:rPr>
        <w:t>.1.</w:t>
      </w:r>
      <w:r w:rsidR="004D279B">
        <w:rPr>
          <w:rFonts w:ascii="Arial" w:eastAsia="Times New Roman" w:hAnsi="Arial" w:cs="Arial"/>
          <w:lang w:eastAsia="ru-RU"/>
        </w:rPr>
        <w:t xml:space="preserve"> </w:t>
      </w:r>
      <w:r w:rsidR="004D279B">
        <w:rPr>
          <w:rFonts w:ascii="Arial" w:hAnsi="Arial" w:cs="Arial"/>
        </w:rPr>
        <w:t>Проектом должно быть, а положительным заключением (</w:t>
      </w:r>
      <w:proofErr w:type="gramStart"/>
      <w:r w:rsidR="004D279B">
        <w:rPr>
          <w:rFonts w:ascii="Arial" w:hAnsi="Arial" w:cs="Arial"/>
        </w:rPr>
        <w:t>л</w:t>
      </w:r>
      <w:proofErr w:type="gramEnd"/>
      <w:r w:rsidR="004D279B">
        <w:rPr>
          <w:rFonts w:ascii="Arial" w:hAnsi="Arial" w:cs="Arial"/>
        </w:rPr>
        <w:t xml:space="preserve">.19 п.5.12.) предусмотрено наружное утепление стен 1-ого и 2-ого этажей дома </w:t>
      </w:r>
      <w:r w:rsidR="004D279B" w:rsidRPr="00D11ED2">
        <w:rPr>
          <w:rFonts w:ascii="Arial" w:hAnsi="Arial" w:cs="Arial"/>
          <w:u w:val="single"/>
        </w:rPr>
        <w:t>негорючими</w:t>
      </w:r>
      <w:r w:rsidR="004D279B">
        <w:rPr>
          <w:rFonts w:ascii="Arial" w:hAnsi="Arial" w:cs="Arial"/>
        </w:rPr>
        <w:t xml:space="preserve"> минералватными плитами «Роквул» «Фасад Баттс», толщиной 110 мм с оштукатуриванием. Однако</w:t>
      </w:r>
      <w:proofErr w:type="gramStart"/>
      <w:r w:rsidR="004D279B">
        <w:rPr>
          <w:rFonts w:ascii="Arial" w:hAnsi="Arial" w:cs="Arial"/>
        </w:rPr>
        <w:t>,</w:t>
      </w:r>
      <w:proofErr w:type="gramEnd"/>
      <w:r w:rsidR="004D279B">
        <w:rPr>
          <w:rFonts w:ascii="Arial" w:hAnsi="Arial" w:cs="Arial"/>
        </w:rPr>
        <w:t xml:space="preserve"> в нарушение этого заключения Ответчик не произвел эти работы по утеплению стен.</w:t>
      </w:r>
    </w:p>
    <w:p w:rsidR="00E32EEE" w:rsidRPr="00E32EEE" w:rsidRDefault="00E32EEE" w:rsidP="00E32EEE">
      <w:pPr>
        <w:pStyle w:val="a3"/>
        <w:ind w:firstLine="360"/>
        <w:jc w:val="both"/>
        <w:rPr>
          <w:rFonts w:ascii="Arial" w:hAnsi="Arial" w:cs="Arial"/>
          <w:sz w:val="24"/>
          <w:szCs w:val="24"/>
        </w:rPr>
      </w:pPr>
      <w:r w:rsidRPr="00E32EEE">
        <w:rPr>
          <w:rFonts w:ascii="Arial" w:hAnsi="Arial" w:cs="Arial"/>
          <w:sz w:val="24"/>
          <w:szCs w:val="24"/>
        </w:rPr>
        <w:t xml:space="preserve">Также </w:t>
      </w:r>
      <w:r>
        <w:rPr>
          <w:rFonts w:ascii="Arial" w:hAnsi="Arial" w:cs="Arial"/>
          <w:sz w:val="24"/>
          <w:szCs w:val="24"/>
        </w:rPr>
        <w:t xml:space="preserve">в 2010 году </w:t>
      </w:r>
      <w:r w:rsidRPr="00E32EEE">
        <w:rPr>
          <w:rFonts w:ascii="Arial" w:hAnsi="Arial" w:cs="Arial"/>
          <w:sz w:val="24"/>
          <w:szCs w:val="24"/>
        </w:rPr>
        <w:t xml:space="preserve">госэкспертизе </w:t>
      </w:r>
      <w:r w:rsidR="00932A82">
        <w:rPr>
          <w:rFonts w:ascii="Arial" w:hAnsi="Arial" w:cs="Arial"/>
          <w:sz w:val="24"/>
          <w:szCs w:val="24"/>
        </w:rPr>
        <w:t xml:space="preserve">Ответчиком </w:t>
      </w:r>
      <w:r w:rsidRPr="00E32EEE">
        <w:rPr>
          <w:rFonts w:ascii="Arial" w:hAnsi="Arial" w:cs="Arial"/>
          <w:sz w:val="24"/>
          <w:szCs w:val="24"/>
        </w:rPr>
        <w:t xml:space="preserve">был представлен теплотехнический расчет наружных стен жилого дома ниже отметки плюс 5,600 (листы проекта 14и, 15и). </w:t>
      </w:r>
    </w:p>
    <w:p w:rsidR="00E32EEE" w:rsidRDefault="00E32EEE" w:rsidP="00E32EEE">
      <w:pPr>
        <w:pStyle w:val="a3"/>
        <w:ind w:firstLine="36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32A82">
        <w:rPr>
          <w:rFonts w:ascii="Arial" w:hAnsi="Arial" w:cs="Arial"/>
          <w:b/>
          <w:sz w:val="24"/>
          <w:szCs w:val="24"/>
          <w:u w:val="single"/>
        </w:rPr>
        <w:t xml:space="preserve">В проекте для </w:t>
      </w:r>
      <w:r w:rsidR="00932A82">
        <w:rPr>
          <w:rFonts w:ascii="Arial" w:hAnsi="Arial" w:cs="Arial"/>
          <w:b/>
          <w:sz w:val="24"/>
          <w:szCs w:val="24"/>
          <w:u w:val="single"/>
        </w:rPr>
        <w:t xml:space="preserve">Выксунского </w:t>
      </w:r>
      <w:r w:rsidRPr="00932A82">
        <w:rPr>
          <w:rFonts w:ascii="Arial" w:hAnsi="Arial" w:cs="Arial"/>
          <w:b/>
          <w:sz w:val="24"/>
          <w:szCs w:val="24"/>
          <w:u w:val="single"/>
        </w:rPr>
        <w:t xml:space="preserve">суда </w:t>
      </w:r>
      <w:r w:rsidR="00932A82" w:rsidRPr="00932A82">
        <w:rPr>
          <w:rFonts w:ascii="Arial" w:hAnsi="Arial" w:cs="Arial"/>
          <w:b/>
          <w:sz w:val="24"/>
          <w:szCs w:val="24"/>
          <w:u w:val="single"/>
        </w:rPr>
        <w:t xml:space="preserve">по делу 2-172/2013 г. </w:t>
      </w:r>
      <w:r w:rsidRPr="00932A82">
        <w:rPr>
          <w:rFonts w:ascii="Arial" w:hAnsi="Arial" w:cs="Arial"/>
          <w:b/>
          <w:sz w:val="24"/>
          <w:szCs w:val="24"/>
          <w:u w:val="single"/>
        </w:rPr>
        <w:t xml:space="preserve">теплотехнический расчет </w:t>
      </w:r>
      <w:r w:rsidR="00932A82" w:rsidRPr="00932A82">
        <w:rPr>
          <w:rFonts w:ascii="Arial" w:hAnsi="Arial" w:cs="Arial"/>
          <w:b/>
          <w:sz w:val="24"/>
          <w:szCs w:val="24"/>
          <w:u w:val="single"/>
        </w:rPr>
        <w:t xml:space="preserve">Ответчиком </w:t>
      </w:r>
      <w:r w:rsidRPr="00932A82">
        <w:rPr>
          <w:rFonts w:ascii="Arial" w:hAnsi="Arial" w:cs="Arial"/>
          <w:b/>
          <w:sz w:val="24"/>
          <w:szCs w:val="24"/>
          <w:u w:val="single"/>
        </w:rPr>
        <w:t>не представлен и отсутствует проектное решение о выполнении теплоизоляции стен</w:t>
      </w:r>
      <w:r w:rsidR="00932A82">
        <w:rPr>
          <w:rFonts w:ascii="Arial" w:hAnsi="Arial" w:cs="Arial"/>
          <w:b/>
          <w:sz w:val="24"/>
          <w:szCs w:val="24"/>
          <w:u w:val="single"/>
        </w:rPr>
        <w:t xml:space="preserve"> 1-ого и 2-ого этажей</w:t>
      </w:r>
      <w:r w:rsidRPr="00932A82">
        <w:rPr>
          <w:rFonts w:ascii="Arial" w:hAnsi="Arial" w:cs="Arial"/>
          <w:b/>
          <w:sz w:val="24"/>
          <w:szCs w:val="24"/>
          <w:u w:val="single"/>
        </w:rPr>
        <w:t xml:space="preserve">. </w:t>
      </w:r>
    </w:p>
    <w:p w:rsidR="00D52FC7" w:rsidRPr="00D52FC7" w:rsidRDefault="009B13C0" w:rsidP="007A2913">
      <w:pPr>
        <w:pStyle w:val="a3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D52FC7" w:rsidRPr="00D52FC7">
        <w:rPr>
          <w:rFonts w:ascii="Arial" w:eastAsia="Times New Roman" w:hAnsi="Arial" w:cs="Arial"/>
          <w:sz w:val="24"/>
          <w:szCs w:val="24"/>
          <w:lang w:eastAsia="ru-RU"/>
        </w:rPr>
        <w:t xml:space="preserve">.2. </w:t>
      </w:r>
      <w:proofErr w:type="gramStart"/>
      <w:r w:rsidR="00D52FC7" w:rsidRPr="00D52FC7">
        <w:rPr>
          <w:rFonts w:ascii="Arial" w:hAnsi="Arial" w:cs="Arial"/>
          <w:sz w:val="24"/>
          <w:szCs w:val="24"/>
        </w:rPr>
        <w:t xml:space="preserve">Во время проведения экспертизы </w:t>
      </w:r>
      <w:r w:rsidR="00D52FC7">
        <w:rPr>
          <w:rFonts w:ascii="Arial" w:hAnsi="Arial" w:cs="Arial"/>
          <w:sz w:val="24"/>
          <w:szCs w:val="24"/>
        </w:rPr>
        <w:t xml:space="preserve">сотрудниками торгово-промышленной палаты Нижегородской области </w:t>
      </w:r>
      <w:r w:rsidR="00D52FC7" w:rsidRPr="00D52FC7">
        <w:rPr>
          <w:rFonts w:ascii="Arial" w:hAnsi="Arial" w:cs="Arial"/>
          <w:sz w:val="24"/>
          <w:szCs w:val="24"/>
        </w:rPr>
        <w:t>06.06.2013 года в присутствии Истцов и их представителя адвоката Куликова С.А. было обнаружено частичное отслоение и обрушение штукатурки со стен третьего и четвертого этажей, ориентировочной площадью 40-50 кв.м. В результате этого обрушения выявлено, что противопожарных рассечек из минералватных плит П150 по ТУ 5762-010-04001485-99 шириной 200 мм при организации утепления</w:t>
      </w:r>
      <w:proofErr w:type="gramEnd"/>
      <w:r w:rsidR="00D52FC7" w:rsidRPr="00D52FC7">
        <w:rPr>
          <w:rFonts w:ascii="Arial" w:hAnsi="Arial" w:cs="Arial"/>
          <w:sz w:val="24"/>
          <w:szCs w:val="24"/>
        </w:rPr>
        <w:t xml:space="preserve"> стен не существует, Ответчик их не выполнил, что является грубейшим нарушением технологии «Сенарджи».</w:t>
      </w:r>
    </w:p>
    <w:p w:rsidR="00DC2B7A" w:rsidRPr="00DC2B7A" w:rsidRDefault="009B13C0" w:rsidP="00DC2B7A">
      <w:pPr>
        <w:pStyle w:val="a3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t>2</w:t>
      </w:r>
      <w:r w:rsidR="00D52FC7">
        <w:rPr>
          <w:rFonts w:ascii="Arial" w:hAnsi="Arial" w:cs="Arial"/>
          <w:sz w:val="24"/>
          <w:szCs w:val="24"/>
        </w:rPr>
        <w:t>.3. Экспертизой у</w:t>
      </w:r>
      <w:r w:rsidR="00D52FC7" w:rsidRPr="00D52FC7">
        <w:rPr>
          <w:rFonts w:ascii="Arial" w:hAnsi="Arial" w:cs="Arial"/>
          <w:sz w:val="24"/>
          <w:szCs w:val="24"/>
        </w:rPr>
        <w:t xml:space="preserve">становлено, что устройство наружных и внутренних откосов оконных проемов </w:t>
      </w:r>
      <w:r w:rsidR="00D52FC7" w:rsidRPr="00A27A55">
        <w:rPr>
          <w:rFonts w:ascii="Arial" w:hAnsi="Arial" w:cs="Arial"/>
          <w:b/>
          <w:sz w:val="24"/>
          <w:szCs w:val="24"/>
          <w:u w:val="single"/>
        </w:rPr>
        <w:t xml:space="preserve">в квартирах </w:t>
      </w:r>
      <w:r w:rsidR="00A27A55" w:rsidRPr="00A27A55">
        <w:rPr>
          <w:rFonts w:ascii="Arial" w:hAnsi="Arial" w:cs="Arial"/>
          <w:b/>
          <w:sz w:val="24"/>
          <w:szCs w:val="24"/>
          <w:u w:val="single"/>
        </w:rPr>
        <w:t>всего дома</w:t>
      </w:r>
      <w:r w:rsidR="00A27A55">
        <w:rPr>
          <w:rFonts w:ascii="Arial" w:hAnsi="Arial" w:cs="Arial"/>
          <w:sz w:val="24"/>
          <w:szCs w:val="24"/>
        </w:rPr>
        <w:t xml:space="preserve"> </w:t>
      </w:r>
      <w:r w:rsidR="00D52FC7" w:rsidRPr="00D52FC7">
        <w:rPr>
          <w:rFonts w:ascii="Arial" w:hAnsi="Arial" w:cs="Arial"/>
          <w:sz w:val="24"/>
          <w:szCs w:val="24"/>
        </w:rPr>
        <w:t>должно быть выполнено по технологии «Сенарджи», однако, это не выполнено Ответчиком, что является нарушением проекта.</w:t>
      </w:r>
      <w:r w:rsidR="00DC2B7A">
        <w:rPr>
          <w:rFonts w:ascii="Arial" w:hAnsi="Arial" w:cs="Arial"/>
          <w:sz w:val="24"/>
          <w:szCs w:val="24"/>
        </w:rPr>
        <w:t xml:space="preserve"> </w:t>
      </w:r>
      <w:r w:rsidR="00DC2B7A" w:rsidRPr="00DC2B7A">
        <w:rPr>
          <w:rFonts w:ascii="Arial" w:eastAsia="Times New Roman" w:hAnsi="Arial" w:cs="Arial"/>
          <w:sz w:val="24"/>
          <w:szCs w:val="24"/>
          <w:lang w:eastAsia="ru-RU"/>
        </w:rPr>
        <w:t>Монтажные зазоры между кирпичной кладкой и оконными блоками заполнены монтажной пеной и пенополистиролом, что не соответствует требованиям ГОСТ 23166-99 и ГОСТ 30971-2002. Это нарушение допущено при строительстве.</w:t>
      </w:r>
    </w:p>
    <w:p w:rsidR="00DC2B7A" w:rsidRPr="00DC2B7A" w:rsidRDefault="00DC2B7A" w:rsidP="00DC2B7A">
      <w:pPr>
        <w:pStyle w:val="a3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2B7A">
        <w:rPr>
          <w:rFonts w:ascii="Arial" w:eastAsia="Times New Roman" w:hAnsi="Arial" w:cs="Arial"/>
          <w:sz w:val="24"/>
          <w:szCs w:val="24"/>
          <w:lang w:eastAsia="ru-RU"/>
        </w:rPr>
        <w:t>Конструкции узлов примыкания в проемах наружных стен к оконным блокам не соответствует требованиям ГОСТ 23166-99(заполнено пенополистиролом горючим материалом). Это нарушение допущено при строительстве.</w:t>
      </w:r>
    </w:p>
    <w:p w:rsidR="007A2913" w:rsidRDefault="009B13C0" w:rsidP="00CD66CB">
      <w:pPr>
        <w:pStyle w:val="a3"/>
        <w:ind w:firstLine="709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</w:t>
      </w:r>
      <w:r w:rsidR="00A27A55">
        <w:rPr>
          <w:rFonts w:ascii="Arial" w:hAnsi="Arial" w:cs="Arial"/>
          <w:sz w:val="24"/>
          <w:szCs w:val="24"/>
        </w:rPr>
        <w:t>.4.</w:t>
      </w:r>
      <w:r w:rsidR="007A2913" w:rsidRPr="007A2913">
        <w:rPr>
          <w:rFonts w:ascii="Arial" w:hAnsi="Arial" w:cs="Arial"/>
          <w:sz w:val="24"/>
          <w:szCs w:val="24"/>
        </w:rPr>
        <w:t xml:space="preserve">Согласно пункту 5.15. (лист 19) госэкспертизы, «заполнение оконных проемов в кухнях обеих квартир предусмотрено оконными блоками с раздельными переплетами марки ОДР 15-13.5.» и в других жилых комнатах согласно проекту должны быть установлены также деревянные оконные блоки (лист проекта 02/10-АС-9и). </w:t>
      </w:r>
      <w:r w:rsidR="007A2913" w:rsidRPr="007A2913">
        <w:rPr>
          <w:rFonts w:ascii="Arial" w:hAnsi="Arial" w:cs="Arial"/>
          <w:b/>
          <w:sz w:val="24"/>
          <w:szCs w:val="24"/>
          <w:u w:val="single"/>
        </w:rPr>
        <w:t>А в проекте</w:t>
      </w:r>
      <w:r w:rsidR="007A2913">
        <w:rPr>
          <w:rFonts w:ascii="Arial" w:hAnsi="Arial" w:cs="Arial"/>
          <w:b/>
          <w:sz w:val="24"/>
          <w:szCs w:val="24"/>
          <w:u w:val="single"/>
        </w:rPr>
        <w:t>,</w:t>
      </w:r>
      <w:r w:rsidR="007A2913" w:rsidRPr="007A2913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A2913">
        <w:rPr>
          <w:rFonts w:ascii="Arial" w:hAnsi="Arial" w:cs="Arial"/>
          <w:b/>
          <w:sz w:val="24"/>
          <w:szCs w:val="24"/>
          <w:u w:val="single"/>
        </w:rPr>
        <w:t xml:space="preserve">представленном Ответчиком </w:t>
      </w:r>
      <w:r w:rsidR="003B74AD" w:rsidRPr="00564DBE">
        <w:rPr>
          <w:rFonts w:ascii="Arial" w:hAnsi="Arial" w:cs="Arial"/>
          <w:b/>
          <w:sz w:val="24"/>
          <w:szCs w:val="24"/>
        </w:rPr>
        <w:t>Выксунском</w:t>
      </w:r>
      <w:r w:rsidR="00564DBE">
        <w:rPr>
          <w:rFonts w:ascii="Arial" w:hAnsi="Arial" w:cs="Arial"/>
          <w:b/>
          <w:sz w:val="24"/>
          <w:szCs w:val="24"/>
        </w:rPr>
        <w:t>у</w:t>
      </w:r>
      <w:r w:rsidR="003B74AD" w:rsidRPr="00564DBE">
        <w:rPr>
          <w:rFonts w:ascii="Arial" w:hAnsi="Arial" w:cs="Arial"/>
          <w:b/>
          <w:sz w:val="24"/>
          <w:szCs w:val="24"/>
        </w:rPr>
        <w:t xml:space="preserve"> городском</w:t>
      </w:r>
      <w:r w:rsidR="00564DBE">
        <w:rPr>
          <w:rFonts w:ascii="Arial" w:hAnsi="Arial" w:cs="Arial"/>
          <w:b/>
          <w:sz w:val="24"/>
          <w:szCs w:val="24"/>
        </w:rPr>
        <w:t>у</w:t>
      </w:r>
      <w:r w:rsidR="003B74AD" w:rsidRPr="00564DBE">
        <w:rPr>
          <w:rFonts w:ascii="Arial" w:hAnsi="Arial" w:cs="Arial"/>
          <w:b/>
          <w:sz w:val="24"/>
          <w:szCs w:val="24"/>
        </w:rPr>
        <w:t xml:space="preserve"> суд</w:t>
      </w:r>
      <w:r w:rsidR="00564DBE">
        <w:rPr>
          <w:rFonts w:ascii="Arial" w:hAnsi="Arial" w:cs="Arial"/>
          <w:b/>
          <w:sz w:val="24"/>
          <w:szCs w:val="24"/>
        </w:rPr>
        <w:t>у</w:t>
      </w:r>
      <w:r w:rsidR="003B74AD" w:rsidRPr="00564DBE">
        <w:rPr>
          <w:rFonts w:ascii="Arial" w:hAnsi="Arial" w:cs="Arial"/>
          <w:b/>
          <w:sz w:val="24"/>
          <w:szCs w:val="24"/>
        </w:rPr>
        <w:t xml:space="preserve"> по делу №2-172/2013 г.</w:t>
      </w:r>
      <w:r w:rsidR="007A2913" w:rsidRPr="00564DBE">
        <w:rPr>
          <w:rFonts w:ascii="Arial" w:hAnsi="Arial" w:cs="Arial"/>
          <w:b/>
          <w:sz w:val="24"/>
          <w:szCs w:val="24"/>
          <w:u w:val="single"/>
        </w:rPr>
        <w:t>,</w:t>
      </w:r>
      <w:r w:rsidR="007A2913" w:rsidRPr="007A2913">
        <w:rPr>
          <w:rFonts w:ascii="Arial" w:hAnsi="Arial" w:cs="Arial"/>
          <w:b/>
          <w:sz w:val="24"/>
          <w:szCs w:val="24"/>
          <w:u w:val="single"/>
        </w:rPr>
        <w:t xml:space="preserve"> отсутствуют оконные блоки марки ОДР 15-13.5</w:t>
      </w:r>
      <w:r w:rsidR="00564DBE">
        <w:rPr>
          <w:rFonts w:ascii="Arial" w:hAnsi="Arial" w:cs="Arial"/>
          <w:b/>
          <w:sz w:val="24"/>
          <w:szCs w:val="24"/>
          <w:u w:val="single"/>
        </w:rPr>
        <w:t xml:space="preserve"> и соответственно они не установлены.</w:t>
      </w:r>
    </w:p>
    <w:p w:rsidR="00564DBE" w:rsidRDefault="009B13C0" w:rsidP="007A2913">
      <w:pPr>
        <w:pStyle w:val="a3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564DBE" w:rsidRPr="00564DBE">
        <w:rPr>
          <w:rFonts w:ascii="Arial" w:hAnsi="Arial" w:cs="Arial"/>
          <w:sz w:val="24"/>
          <w:szCs w:val="24"/>
        </w:rPr>
        <w:t xml:space="preserve">.5. </w:t>
      </w:r>
      <w:r w:rsidR="00564DBE">
        <w:rPr>
          <w:rFonts w:ascii="Arial" w:hAnsi="Arial" w:cs="Arial"/>
          <w:sz w:val="24"/>
          <w:szCs w:val="24"/>
        </w:rPr>
        <w:t xml:space="preserve">Организованный водосток с кровли крыши нарушен, водосточные трубы </w:t>
      </w:r>
      <w:proofErr w:type="gramStart"/>
      <w:r w:rsidR="00564DBE">
        <w:rPr>
          <w:rFonts w:ascii="Arial" w:hAnsi="Arial" w:cs="Arial"/>
          <w:sz w:val="24"/>
          <w:szCs w:val="24"/>
        </w:rPr>
        <w:t>демонтированы</w:t>
      </w:r>
      <w:proofErr w:type="gramEnd"/>
      <w:r w:rsidR="00564DBE">
        <w:rPr>
          <w:rFonts w:ascii="Arial" w:hAnsi="Arial" w:cs="Arial"/>
          <w:sz w:val="24"/>
          <w:szCs w:val="24"/>
        </w:rPr>
        <w:t xml:space="preserve"> и вода с кровли затекает на наружные стены.</w:t>
      </w:r>
    </w:p>
    <w:p w:rsidR="00DC2B7A" w:rsidRPr="00DC2B7A" w:rsidRDefault="009B13C0" w:rsidP="00DC2B7A">
      <w:pPr>
        <w:pStyle w:val="a3"/>
        <w:ind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</w:rPr>
        <w:lastRenderedPageBreak/>
        <w:t>2</w:t>
      </w:r>
      <w:r w:rsidR="00D377BF">
        <w:rPr>
          <w:rFonts w:ascii="Arial" w:hAnsi="Arial" w:cs="Arial"/>
          <w:sz w:val="24"/>
          <w:szCs w:val="24"/>
        </w:rPr>
        <w:t>.6.</w:t>
      </w:r>
      <w:r w:rsidR="00DC2B7A" w:rsidRPr="00DC2B7A">
        <w:rPr>
          <w:rFonts w:ascii="Arial" w:eastAsia="Times New Roman" w:hAnsi="Arial" w:cs="Arial"/>
          <w:sz w:val="24"/>
          <w:szCs w:val="24"/>
          <w:lang w:eastAsia="ru-RU"/>
        </w:rPr>
        <w:t>Установлено, что в оконных проемах квартир установлены двухстворчаты</w:t>
      </w:r>
      <w:proofErr w:type="gramStart"/>
      <w:r w:rsidR="00DC2B7A" w:rsidRPr="00DC2B7A">
        <w:rPr>
          <w:rFonts w:ascii="Arial" w:eastAsia="Times New Roman" w:hAnsi="Arial" w:cs="Arial"/>
          <w:sz w:val="24"/>
          <w:szCs w:val="24"/>
          <w:lang w:eastAsia="ru-RU"/>
        </w:rPr>
        <w:t>е(</w:t>
      </w:r>
      <w:proofErr w:type="gramEnd"/>
      <w:r w:rsidR="00DC2B7A" w:rsidRPr="00DC2B7A">
        <w:rPr>
          <w:rFonts w:ascii="Arial" w:eastAsia="Times New Roman" w:hAnsi="Arial" w:cs="Arial"/>
          <w:sz w:val="24"/>
          <w:szCs w:val="24"/>
          <w:lang w:eastAsia="ru-RU"/>
        </w:rPr>
        <w:t xml:space="preserve">с неоткрывающимися крайними створками) и трехстворчатые(с неоткрывающимися средними створками). Это есть нарушение ГОСТ 23166-99 п.5.1.6 и допущено при строительстве, т.к. неоткрывающиеся створки </w:t>
      </w:r>
      <w:r w:rsidR="00DC2B7A" w:rsidRPr="00DC2B7A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>запрещено применять в оконных блоках на этажах выше первого этажа и при этом их размеры не должны превышать(400 мм х 800 мм)</w:t>
      </w:r>
      <w:r w:rsidR="00DC2B7A" w:rsidRPr="00DC2B7A">
        <w:rPr>
          <w:rFonts w:ascii="Arial" w:eastAsia="Times New Roman" w:hAnsi="Arial" w:cs="Arial"/>
          <w:sz w:val="24"/>
          <w:szCs w:val="24"/>
          <w:lang w:eastAsia="ru-RU"/>
        </w:rPr>
        <w:t>. Фактические размеры створок составляют (</w:t>
      </w:r>
      <w:r w:rsidR="00DC2B7A" w:rsidRPr="00DC2B7A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 xml:space="preserve">635 мм х 1370 мм), что значительно превышает допустимые размеры. </w:t>
      </w:r>
    </w:p>
    <w:p w:rsidR="00415C6A" w:rsidRDefault="009F0256" w:rsidP="009F0256">
      <w:pPr>
        <w:pStyle w:val="a3"/>
        <w:ind w:firstLine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Эти факты </w:t>
      </w:r>
      <w:r w:rsidRPr="002A28F1">
        <w:rPr>
          <w:rFonts w:ascii="Arial" w:hAnsi="Arial" w:cs="Arial"/>
          <w:u w:val="single"/>
        </w:rPr>
        <w:t>явля</w:t>
      </w:r>
      <w:r>
        <w:rPr>
          <w:rFonts w:ascii="Arial" w:hAnsi="Arial" w:cs="Arial"/>
          <w:u w:val="single"/>
        </w:rPr>
        <w:t>ю</w:t>
      </w:r>
      <w:r w:rsidRPr="002A28F1">
        <w:rPr>
          <w:rFonts w:ascii="Arial" w:hAnsi="Arial" w:cs="Arial"/>
          <w:u w:val="single"/>
        </w:rPr>
        <w:t xml:space="preserve">тся грубейшими и существенными нарушениями исполнения проекта, </w:t>
      </w:r>
      <w:r w:rsidR="00415C6A">
        <w:rPr>
          <w:rFonts w:ascii="Arial" w:hAnsi="Arial" w:cs="Arial"/>
          <w:u w:val="single"/>
        </w:rPr>
        <w:t>который был согласован с Госэкспертизой.</w:t>
      </w:r>
    </w:p>
    <w:p w:rsidR="00E33FD3" w:rsidRDefault="00E33FD3" w:rsidP="009B13C0">
      <w:pPr>
        <w:pStyle w:val="a3"/>
        <w:ind w:firstLine="360"/>
        <w:jc w:val="center"/>
        <w:rPr>
          <w:rFonts w:ascii="Arial" w:hAnsi="Arial" w:cs="Arial"/>
          <w:u w:val="single"/>
        </w:rPr>
      </w:pPr>
    </w:p>
    <w:p w:rsidR="009B13C0" w:rsidRDefault="009B13C0" w:rsidP="009B13C0">
      <w:pPr>
        <w:pStyle w:val="a3"/>
        <w:ind w:firstLine="360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3. ПОДВАЛЬНОЕ ПОМЕЩЕНИЕ</w:t>
      </w:r>
    </w:p>
    <w:p w:rsidR="00E33FD3" w:rsidRDefault="00E33FD3" w:rsidP="009B13C0">
      <w:pPr>
        <w:pStyle w:val="a3"/>
        <w:ind w:firstLine="360"/>
        <w:jc w:val="both"/>
        <w:rPr>
          <w:rFonts w:ascii="Arial" w:hAnsi="Arial" w:cs="Arial"/>
        </w:rPr>
      </w:pPr>
    </w:p>
    <w:p w:rsidR="009B13C0" w:rsidRDefault="009B13C0" w:rsidP="009B13C0">
      <w:pPr>
        <w:pStyle w:val="a3"/>
        <w:ind w:firstLine="360"/>
        <w:jc w:val="both"/>
        <w:rPr>
          <w:rFonts w:ascii="Arial" w:hAnsi="Arial" w:cs="Arial"/>
        </w:rPr>
      </w:pPr>
      <w:r w:rsidRPr="009B13C0">
        <w:rPr>
          <w:rFonts w:ascii="Arial" w:hAnsi="Arial" w:cs="Arial"/>
        </w:rPr>
        <w:t xml:space="preserve">В подвальном помещении </w:t>
      </w:r>
      <w:r>
        <w:rPr>
          <w:rFonts w:ascii="Arial" w:hAnsi="Arial" w:cs="Arial"/>
        </w:rPr>
        <w:t>дома стоит вода и соответственно имеется высокая влажность. Этот факт подтверждается материалами проверки Выксунской городской прокуратуры и Роспотребнадзора.</w:t>
      </w:r>
    </w:p>
    <w:p w:rsidR="009B13C0" w:rsidRPr="009B13C0" w:rsidRDefault="00E33FD3" w:rsidP="009B13C0">
      <w:pPr>
        <w:pStyle w:val="a3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Это  нарушение до настоящего времени Ответчиком не устранено.</w:t>
      </w:r>
      <w:r w:rsidR="009B13C0">
        <w:rPr>
          <w:rFonts w:ascii="Arial" w:hAnsi="Arial" w:cs="Arial"/>
        </w:rPr>
        <w:t xml:space="preserve"> </w:t>
      </w:r>
    </w:p>
    <w:p w:rsidR="00E62BFD" w:rsidRPr="00E62BFD" w:rsidRDefault="00E62BFD" w:rsidP="00E62BFD">
      <w:pPr>
        <w:pStyle w:val="a4"/>
        <w:spacing w:before="0" w:beforeAutospacing="0" w:after="0" w:afterAutospacing="0" w:line="300" w:lineRule="atLeast"/>
        <w:ind w:firstLine="426"/>
        <w:jc w:val="both"/>
        <w:rPr>
          <w:rFonts w:ascii="Arial" w:hAnsi="Arial" w:cs="Arial"/>
        </w:rPr>
      </w:pPr>
      <w:r w:rsidRPr="00E62BFD">
        <w:rPr>
          <w:rFonts w:ascii="Arial" w:hAnsi="Arial" w:cs="Arial"/>
        </w:rPr>
        <w:t xml:space="preserve">Согласно </w:t>
      </w:r>
      <w:r w:rsidRPr="00E62BFD">
        <w:rPr>
          <w:rFonts w:ascii="Arial" w:hAnsi="Arial" w:cs="Arial"/>
          <w:b/>
        </w:rPr>
        <w:t>пункту 1 статьи 290 Гражданского кодекса Российской Федерации</w:t>
      </w:r>
      <w:r w:rsidRPr="00E62BFD">
        <w:rPr>
          <w:rFonts w:ascii="Arial" w:hAnsi="Arial" w:cs="Arial"/>
        </w:rPr>
        <w:t xml:space="preserve"> общие помещения в многоквартирном доме, его несущие конструкции, механическое, электрическое, санитарно-техническое и иное оборудование за пределами или внутри квартиры, обслуживающее более одной квартиры, принадлежат на праве общей долевой собственности собственникам квартир в многоквартирном доме.</w:t>
      </w:r>
    </w:p>
    <w:p w:rsidR="00E62BFD" w:rsidRPr="00E62BFD" w:rsidRDefault="00E62BFD" w:rsidP="00E62BFD">
      <w:pPr>
        <w:pStyle w:val="a4"/>
        <w:spacing w:before="0" w:beforeAutospacing="0" w:after="0" w:afterAutospacing="0" w:line="300" w:lineRule="atLeast"/>
        <w:jc w:val="both"/>
        <w:rPr>
          <w:rFonts w:ascii="Arial" w:hAnsi="Arial" w:cs="Arial"/>
        </w:rPr>
      </w:pPr>
      <w:proofErr w:type="gramStart"/>
      <w:r w:rsidRPr="00E62BFD">
        <w:rPr>
          <w:rFonts w:ascii="Arial" w:hAnsi="Arial" w:cs="Arial"/>
        </w:rPr>
        <w:t xml:space="preserve">В силу </w:t>
      </w:r>
      <w:r w:rsidRPr="00E62BFD">
        <w:rPr>
          <w:rFonts w:ascii="Arial" w:hAnsi="Arial" w:cs="Arial"/>
          <w:b/>
        </w:rPr>
        <w:t>ст. 36 Жилищного кодекса РФ</w:t>
      </w:r>
      <w:r w:rsidRPr="00E62BFD">
        <w:rPr>
          <w:rFonts w:ascii="Arial" w:hAnsi="Arial" w:cs="Arial"/>
        </w:rPr>
        <w:t xml:space="preserve"> собственникам помещений в многоквартирном доме принадлежат на праве общей долевой собственности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</w:t>
      </w:r>
      <w:proofErr w:type="gramEnd"/>
      <w:r w:rsidRPr="00E62BFD">
        <w:rPr>
          <w:rFonts w:ascii="Arial" w:hAnsi="Arial" w:cs="Arial"/>
        </w:rPr>
        <w:t xml:space="preserve"> </w:t>
      </w:r>
      <w:proofErr w:type="gramStart"/>
      <w:r w:rsidRPr="00E62BFD">
        <w:rPr>
          <w:rFonts w:ascii="Arial" w:hAnsi="Arial" w:cs="Arial"/>
        </w:rPr>
        <w:t>более одного помещения в данном доме оборудование (технические подвалы),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с элементами озеленения и благоустройства и иные предназначенные для обслуживания, эксплуатации и благоустройства данного</w:t>
      </w:r>
      <w:proofErr w:type="gramEnd"/>
      <w:r w:rsidRPr="00E62BFD">
        <w:rPr>
          <w:rFonts w:ascii="Arial" w:hAnsi="Arial" w:cs="Arial"/>
        </w:rPr>
        <w:t xml:space="preserve"> дома объекты, расположенные на указанном земельном участке (далее - общее имущество в многоквартирном доме). </w:t>
      </w:r>
    </w:p>
    <w:p w:rsidR="00E62BFD" w:rsidRPr="00E62BFD" w:rsidRDefault="00E62BFD" w:rsidP="00E62BFD">
      <w:pPr>
        <w:pStyle w:val="a4"/>
        <w:spacing w:before="0" w:beforeAutospacing="0" w:after="0" w:afterAutospacing="0" w:line="300" w:lineRule="atLeast"/>
        <w:ind w:firstLine="426"/>
        <w:jc w:val="both"/>
        <w:rPr>
          <w:rFonts w:ascii="Arial" w:hAnsi="Arial" w:cs="Arial"/>
        </w:rPr>
      </w:pPr>
      <w:r w:rsidRPr="00E62BFD">
        <w:rPr>
          <w:rFonts w:ascii="Arial" w:hAnsi="Arial" w:cs="Arial"/>
        </w:rPr>
        <w:t>Поскольку квартира приобретена истц</w:t>
      </w:r>
      <w:r>
        <w:rPr>
          <w:rFonts w:ascii="Arial" w:hAnsi="Arial" w:cs="Arial"/>
        </w:rPr>
        <w:t>ами</w:t>
      </w:r>
      <w:r w:rsidRPr="00E62BFD">
        <w:rPr>
          <w:rFonts w:ascii="Arial" w:hAnsi="Arial" w:cs="Arial"/>
        </w:rPr>
        <w:t xml:space="preserve"> для личного пользования</w:t>
      </w:r>
      <w:r>
        <w:rPr>
          <w:rFonts w:ascii="Arial" w:hAnsi="Arial" w:cs="Arial"/>
        </w:rPr>
        <w:t>, то мы полагаем,</w:t>
      </w:r>
      <w:r w:rsidRPr="00E62BFD">
        <w:rPr>
          <w:rFonts w:ascii="Arial" w:hAnsi="Arial" w:cs="Arial"/>
        </w:rPr>
        <w:t xml:space="preserve"> что правоотношения сторон подлежат регулированию Гражданским кодексом РФ, Законом РФ «О защите прав потребителей»</w:t>
      </w:r>
      <w:r w:rsidRPr="00E62BFD">
        <w:rPr>
          <w:rStyle w:val="apple-converted-space"/>
          <w:rFonts w:ascii="Arial" w:hAnsi="Arial" w:cs="Arial"/>
        </w:rPr>
        <w:t> </w:t>
      </w:r>
    </w:p>
    <w:p w:rsidR="00315A09" w:rsidRPr="00315A09" w:rsidRDefault="00315A09" w:rsidP="00E62BFD">
      <w:pPr>
        <w:pStyle w:val="a3"/>
        <w:ind w:firstLine="708"/>
        <w:jc w:val="both"/>
        <w:rPr>
          <w:rFonts w:ascii="Arial" w:hAnsi="Arial" w:cs="Arial"/>
        </w:rPr>
      </w:pPr>
      <w:r w:rsidRPr="00315A09">
        <w:rPr>
          <w:rFonts w:ascii="Arial" w:hAnsi="Arial" w:cs="Arial"/>
        </w:rPr>
        <w:t xml:space="preserve">В соответствии со </w:t>
      </w:r>
      <w:r w:rsidRPr="00C864DE">
        <w:rPr>
          <w:rFonts w:ascii="Arial" w:hAnsi="Arial" w:cs="Arial"/>
          <w:b/>
        </w:rPr>
        <w:t>ст. 309 ГК РФ</w:t>
      </w:r>
      <w:r w:rsidRPr="00315A09">
        <w:rPr>
          <w:rFonts w:ascii="Arial" w:hAnsi="Arial" w:cs="Arial"/>
        </w:rPr>
        <w:t>, обязательства должны исполняться надлежащим образом в соответствии с условиями обязательства и требованиями закона, иных правовых актов, а при отсутствии таких условий и требований - в соответствии с обычаями делового оборота или иными обычно предъявляемыми требованиями.</w:t>
      </w:r>
    </w:p>
    <w:p w:rsidR="00196033" w:rsidRPr="00315A09" w:rsidRDefault="00196033" w:rsidP="00E62BFD">
      <w:pPr>
        <w:pStyle w:val="a3"/>
        <w:ind w:firstLine="708"/>
        <w:jc w:val="both"/>
        <w:rPr>
          <w:rFonts w:ascii="Arial" w:hAnsi="Arial" w:cs="Arial"/>
        </w:rPr>
      </w:pPr>
      <w:r w:rsidRPr="00315A09">
        <w:rPr>
          <w:rFonts w:ascii="Arial" w:hAnsi="Arial" w:cs="Arial"/>
        </w:rPr>
        <w:t>По общему правилу при отсутствии в договоре купли-продажи условий о качестве товара продавец обязан передать покупателю товар, пригодный для тех целей, для которых он обычно используется (п</w:t>
      </w:r>
      <w:r w:rsidRPr="00C864DE">
        <w:rPr>
          <w:rFonts w:ascii="Arial" w:hAnsi="Arial" w:cs="Arial"/>
          <w:b/>
        </w:rPr>
        <w:t>. 2 ст. 469 ГК РФ</w:t>
      </w:r>
      <w:r w:rsidRPr="00315A09">
        <w:rPr>
          <w:rFonts w:ascii="Arial" w:hAnsi="Arial" w:cs="Arial"/>
        </w:rPr>
        <w:t>).</w:t>
      </w:r>
    </w:p>
    <w:p w:rsidR="00315A09" w:rsidRDefault="00315A09" w:rsidP="00845323">
      <w:pPr>
        <w:pStyle w:val="a3"/>
        <w:ind w:firstLine="708"/>
        <w:jc w:val="both"/>
        <w:rPr>
          <w:rFonts w:ascii="Arial" w:hAnsi="Arial" w:cs="Arial"/>
        </w:rPr>
      </w:pPr>
      <w:r w:rsidRPr="00315A09">
        <w:rPr>
          <w:rFonts w:ascii="Arial" w:hAnsi="Arial" w:cs="Arial"/>
        </w:rPr>
        <w:t xml:space="preserve">Принятие покупателем недвижимости, не соответствующей условиям договора, в том числе в случае, когда такое несоответствие оговорено в документе о передаче </w:t>
      </w:r>
      <w:r w:rsidRPr="00315A09">
        <w:rPr>
          <w:rFonts w:ascii="Arial" w:hAnsi="Arial" w:cs="Arial"/>
        </w:rPr>
        <w:lastRenderedPageBreak/>
        <w:t>недвижимости, не является основанием для освобождения продавца от ответственности за ненадлежащее исполнение договора (</w:t>
      </w:r>
      <w:r w:rsidRPr="00C864DE">
        <w:rPr>
          <w:rFonts w:ascii="Arial" w:hAnsi="Arial" w:cs="Arial"/>
          <w:b/>
        </w:rPr>
        <w:t>п. 2 ст. 556 ГК РФ</w:t>
      </w:r>
      <w:r w:rsidRPr="00B801EF">
        <w:rPr>
          <w:rFonts w:ascii="Arial" w:hAnsi="Arial" w:cs="Arial"/>
        </w:rPr>
        <w:t>).</w:t>
      </w:r>
      <w:r w:rsidR="00B801EF" w:rsidRPr="00B801EF">
        <w:rPr>
          <w:rFonts w:ascii="Arial" w:hAnsi="Arial" w:cs="Arial"/>
        </w:rPr>
        <w:t xml:space="preserve"> </w:t>
      </w:r>
    </w:p>
    <w:p w:rsidR="007501CE" w:rsidRPr="00C864DE" w:rsidRDefault="007501CE" w:rsidP="007501CE">
      <w:pPr>
        <w:pStyle w:val="a3"/>
        <w:ind w:firstLine="708"/>
        <w:jc w:val="both"/>
        <w:rPr>
          <w:rFonts w:ascii="Arial" w:hAnsi="Arial" w:cs="Arial"/>
          <w:b/>
        </w:rPr>
      </w:pPr>
      <w:r w:rsidRPr="007501CE">
        <w:rPr>
          <w:rFonts w:ascii="Arial" w:hAnsi="Arial" w:cs="Arial"/>
        </w:rPr>
        <w:t>В случае передачи продавцом покупателю недвижимости, не соответствующей условиям договор</w:t>
      </w:r>
      <w:proofErr w:type="gramStart"/>
      <w:r w:rsidRPr="007501CE">
        <w:rPr>
          <w:rFonts w:ascii="Arial" w:hAnsi="Arial" w:cs="Arial"/>
        </w:rPr>
        <w:t>а о ее</w:t>
      </w:r>
      <w:proofErr w:type="gramEnd"/>
      <w:r w:rsidRPr="007501CE">
        <w:rPr>
          <w:rFonts w:ascii="Arial" w:hAnsi="Arial" w:cs="Arial"/>
        </w:rPr>
        <w:t xml:space="preserve"> качестве, применяются правила </w:t>
      </w:r>
      <w:r w:rsidRPr="00C864DE">
        <w:rPr>
          <w:rFonts w:ascii="Arial" w:hAnsi="Arial" w:cs="Arial"/>
          <w:b/>
        </w:rPr>
        <w:t>ст. 475 ГК РФ,</w:t>
      </w:r>
      <w:r w:rsidRPr="007501CE">
        <w:rPr>
          <w:rFonts w:ascii="Arial" w:hAnsi="Arial" w:cs="Arial"/>
        </w:rPr>
        <w:t xml:space="preserve"> за исключением положений о праве покупателя требовать замены товара ненадлежащего качества (</w:t>
      </w:r>
      <w:r w:rsidRPr="00C864DE">
        <w:rPr>
          <w:rFonts w:ascii="Arial" w:hAnsi="Arial" w:cs="Arial"/>
          <w:b/>
        </w:rPr>
        <w:t>ст. 557 ГК РФ).</w:t>
      </w:r>
    </w:p>
    <w:p w:rsidR="007501CE" w:rsidRPr="007501CE" w:rsidRDefault="007501CE" w:rsidP="007501CE">
      <w:pPr>
        <w:pStyle w:val="a3"/>
        <w:ind w:firstLine="708"/>
        <w:jc w:val="both"/>
        <w:rPr>
          <w:rFonts w:ascii="Arial" w:hAnsi="Arial" w:cs="Arial"/>
        </w:rPr>
      </w:pPr>
      <w:r w:rsidRPr="007501CE">
        <w:rPr>
          <w:rFonts w:ascii="Arial" w:hAnsi="Arial" w:cs="Arial"/>
        </w:rPr>
        <w:t>Таким образом, если недостатки недвижимости не были оговорены продавцом, покупатель, которому передан товар ненадлежащего качества, вправе по своему усмотрению потребовать от продавца (</w:t>
      </w:r>
      <w:r w:rsidRPr="00C864DE">
        <w:rPr>
          <w:rFonts w:ascii="Arial" w:hAnsi="Arial" w:cs="Arial"/>
          <w:b/>
        </w:rPr>
        <w:t>п. 1 ст. 475 ГК РФ):</w:t>
      </w:r>
    </w:p>
    <w:p w:rsidR="007501CE" w:rsidRPr="007501CE" w:rsidRDefault="007501CE" w:rsidP="007501CE">
      <w:pPr>
        <w:pStyle w:val="a3"/>
        <w:jc w:val="both"/>
        <w:rPr>
          <w:rFonts w:ascii="Arial" w:hAnsi="Arial" w:cs="Arial"/>
        </w:rPr>
      </w:pPr>
      <w:r w:rsidRPr="007501CE">
        <w:rPr>
          <w:rFonts w:ascii="Arial" w:hAnsi="Arial" w:cs="Arial"/>
        </w:rPr>
        <w:t>- соразмерного уменьшения покупной цены;</w:t>
      </w:r>
    </w:p>
    <w:p w:rsidR="007501CE" w:rsidRPr="007501CE" w:rsidRDefault="007501CE" w:rsidP="007501CE">
      <w:pPr>
        <w:pStyle w:val="a3"/>
        <w:jc w:val="both"/>
        <w:rPr>
          <w:rFonts w:ascii="Arial" w:hAnsi="Arial" w:cs="Arial"/>
        </w:rPr>
      </w:pPr>
      <w:r w:rsidRPr="007501CE">
        <w:rPr>
          <w:rFonts w:ascii="Arial" w:hAnsi="Arial" w:cs="Arial"/>
        </w:rPr>
        <w:t xml:space="preserve">- </w:t>
      </w:r>
      <w:r w:rsidRPr="00415C6A">
        <w:rPr>
          <w:rFonts w:ascii="Arial" w:hAnsi="Arial" w:cs="Arial"/>
          <w:b/>
        </w:rPr>
        <w:t>безвозмездного устранения недостатков товара в разумный срок</w:t>
      </w:r>
      <w:r w:rsidRPr="007501CE">
        <w:rPr>
          <w:rFonts w:ascii="Arial" w:hAnsi="Arial" w:cs="Arial"/>
        </w:rPr>
        <w:t>;</w:t>
      </w:r>
    </w:p>
    <w:p w:rsidR="007501CE" w:rsidRPr="006C5B9E" w:rsidRDefault="007501CE" w:rsidP="007501CE">
      <w:pPr>
        <w:pStyle w:val="a3"/>
        <w:jc w:val="both"/>
        <w:rPr>
          <w:rFonts w:ascii="Arial" w:hAnsi="Arial" w:cs="Arial"/>
          <w:b/>
        </w:rPr>
      </w:pPr>
      <w:r w:rsidRPr="006C5B9E">
        <w:rPr>
          <w:rFonts w:ascii="Arial" w:hAnsi="Arial" w:cs="Arial"/>
          <w:b/>
        </w:rPr>
        <w:t xml:space="preserve">- </w:t>
      </w:r>
      <w:r w:rsidRPr="00415C6A">
        <w:rPr>
          <w:rFonts w:ascii="Arial" w:hAnsi="Arial" w:cs="Arial"/>
        </w:rPr>
        <w:t>возмещения своих расходов на устранение недостатков товара</w:t>
      </w:r>
      <w:r w:rsidRPr="006C5B9E">
        <w:rPr>
          <w:rFonts w:ascii="Arial" w:hAnsi="Arial" w:cs="Arial"/>
          <w:b/>
        </w:rPr>
        <w:t>.</w:t>
      </w:r>
    </w:p>
    <w:p w:rsidR="0054496C" w:rsidRPr="0054496C" w:rsidRDefault="0054496C" w:rsidP="0054496C">
      <w:pPr>
        <w:pStyle w:val="a3"/>
        <w:ind w:firstLine="708"/>
        <w:jc w:val="both"/>
        <w:rPr>
          <w:rFonts w:ascii="Arial" w:hAnsi="Arial" w:cs="Arial"/>
        </w:rPr>
      </w:pPr>
      <w:r w:rsidRPr="0054496C">
        <w:rPr>
          <w:rFonts w:ascii="Arial" w:hAnsi="Arial" w:cs="Arial"/>
        </w:rPr>
        <w:t>В случае существенного нарушения требований к качеству недвижимости покупатель вправе отказаться от исполнения договора купли-продажи и потребовать возврата уплаченной за товар денежной суммы. К существенным нарушениям относятся неустранимые недостатки, а также недостатки, которые не могут быть устранены без несоразмерных расходов или затрат времени либо выявляются неоднократно, либо проявляются вновь после их устранения и др. (</w:t>
      </w:r>
      <w:r w:rsidRPr="00C864DE">
        <w:rPr>
          <w:rFonts w:ascii="Arial" w:hAnsi="Arial" w:cs="Arial"/>
          <w:b/>
        </w:rPr>
        <w:t>п. 2 ст. 475 ГК РФ</w:t>
      </w:r>
      <w:r w:rsidRPr="0054496C">
        <w:rPr>
          <w:rFonts w:ascii="Arial" w:hAnsi="Arial" w:cs="Arial"/>
        </w:rPr>
        <w:t>).</w:t>
      </w:r>
    </w:p>
    <w:p w:rsidR="007E4AD5" w:rsidRDefault="00D07A22" w:rsidP="005B1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proofErr w:type="gramStart"/>
      <w:r w:rsidRPr="00D07A22">
        <w:rPr>
          <w:rFonts w:ascii="Arial" w:hAnsi="Arial" w:cs="Arial"/>
        </w:rPr>
        <w:t xml:space="preserve">В соответствии с положениями вводной части </w:t>
      </w:r>
      <w:r w:rsidRPr="00C864DE">
        <w:rPr>
          <w:rFonts w:ascii="Arial" w:hAnsi="Arial" w:cs="Arial"/>
          <w:b/>
        </w:rPr>
        <w:t>Закона Российской Федерации "О защите прав потребителей"</w:t>
      </w:r>
      <w:r w:rsidR="00581400" w:rsidRPr="00C864DE">
        <w:rPr>
          <w:rFonts w:ascii="Arial" w:hAnsi="Arial" w:cs="Arial"/>
          <w:b/>
        </w:rPr>
        <w:t xml:space="preserve"> от 07.02.1992 г. № 2300-1 (далее по тексту – Закон РФ)</w:t>
      </w:r>
      <w:r w:rsidRPr="00C864DE">
        <w:rPr>
          <w:rFonts w:ascii="Arial" w:hAnsi="Arial" w:cs="Arial"/>
          <w:b/>
        </w:rPr>
        <w:t>,</w:t>
      </w:r>
      <w:r w:rsidRPr="00D07A22">
        <w:rPr>
          <w:rFonts w:ascii="Arial" w:hAnsi="Arial" w:cs="Arial"/>
        </w:rPr>
        <w:t xml:space="preserve"> настоящий Закон регулирует отношения, возникающие между потребителями и изготовителями, исполнителями, импортерами, продавцами при продаже товаров (выполнении работ, оказании услуг), устанавливает права потребителей на приобретение товаров (работ, услуг) надлежащего качества и безопасных для жизни, здоровья, имущества потребителей и окружающей</w:t>
      </w:r>
      <w:proofErr w:type="gramEnd"/>
      <w:r w:rsidRPr="00D07A22">
        <w:rPr>
          <w:rFonts w:ascii="Arial" w:hAnsi="Arial" w:cs="Arial"/>
        </w:rPr>
        <w:t xml:space="preserve"> среды, получение информации о товарах (работах, услугах) и об их изготовителях (исполнителях, продавцах), просвещение, государственную и общественную защиту их интересов, а также определяет механизм реализации этих прав. </w:t>
      </w:r>
      <w:r w:rsidR="00195273" w:rsidRPr="00195273">
        <w:rPr>
          <w:rFonts w:ascii="Arial" w:hAnsi="Arial" w:cs="Arial"/>
        </w:rPr>
        <w:t>Учитывая, что по договору купли-продажи, одной из сторон является гражданин, приобретающий квартиру (жилое помещение) исключительно для личных нужд – проживания в ней, считаем, что к спорным правоотношениям наряду с нормами Гражданского кодекса РФ подлежит применению Закон РФ «О защите прав потребителей».</w:t>
      </w:r>
      <w:r w:rsidR="007C1354">
        <w:rPr>
          <w:rFonts w:ascii="Arial" w:hAnsi="Arial" w:cs="Arial"/>
        </w:rPr>
        <w:t xml:space="preserve"> </w:t>
      </w:r>
    </w:p>
    <w:p w:rsidR="007E4AD5" w:rsidRDefault="007E4AD5" w:rsidP="005B1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Статья 4 Закона РФ гласит: «Продавец (исполнитель) обязан передать потребителю товар (выполнить работу, оказать услугу)</w:t>
      </w:r>
      <w:r w:rsidR="00DE2DA7">
        <w:rPr>
          <w:rFonts w:ascii="Arial" w:hAnsi="Arial" w:cs="Arial"/>
        </w:rPr>
        <w:t>, к</w:t>
      </w:r>
      <w:r>
        <w:rPr>
          <w:rFonts w:ascii="Arial" w:hAnsi="Arial" w:cs="Arial"/>
        </w:rPr>
        <w:t>ачество которого соответствует договору. При отсутствии в договоре условий о качестве товара (работы, услуг</w:t>
      </w:r>
      <w:proofErr w:type="gramStart"/>
      <w:r>
        <w:rPr>
          <w:rFonts w:ascii="Arial" w:hAnsi="Arial" w:cs="Arial"/>
        </w:rPr>
        <w:t>и(</w:t>
      </w:r>
      <w:proofErr w:type="gramEnd"/>
      <w:r>
        <w:rPr>
          <w:rFonts w:ascii="Arial" w:hAnsi="Arial" w:cs="Arial"/>
        </w:rPr>
        <w:t>) продавец (исполнитель) обязан передать потребителю товар (выполнить работу, оказать услугу), соответствующий обычно предъявляемым требованиям и пригодный для целей, для которых товар такого рода обычно используется.</w:t>
      </w:r>
    </w:p>
    <w:p w:rsidR="00547EEF" w:rsidRDefault="007C1354" w:rsidP="005B1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Согласно положениям </w:t>
      </w:r>
      <w:r w:rsidRPr="00F86D81">
        <w:rPr>
          <w:rFonts w:ascii="Arial" w:hAnsi="Arial" w:cs="Arial"/>
          <w:b/>
        </w:rPr>
        <w:t xml:space="preserve">ст. 18 Закона </w:t>
      </w:r>
      <w:r w:rsidR="004416DE" w:rsidRPr="00F86D81">
        <w:rPr>
          <w:rFonts w:ascii="Arial" w:hAnsi="Arial" w:cs="Arial"/>
          <w:b/>
        </w:rPr>
        <w:t>РФ</w:t>
      </w:r>
      <w:r w:rsidR="004416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потребителю предоставлены те же права в отношении требований к продавцу товара ненадлежащего качества, что и указанные в ст. 475 ГК РФ.</w:t>
      </w:r>
      <w:r w:rsidR="004416DE">
        <w:rPr>
          <w:rFonts w:ascii="Arial" w:hAnsi="Arial" w:cs="Arial"/>
        </w:rPr>
        <w:t xml:space="preserve"> </w:t>
      </w:r>
      <w:r w:rsidR="004416DE" w:rsidRPr="009E3953">
        <w:rPr>
          <w:rFonts w:ascii="Arial" w:hAnsi="Arial" w:cs="Arial"/>
          <w:b/>
        </w:rPr>
        <w:t xml:space="preserve">П. 1 ст. 18 Закона </w:t>
      </w:r>
      <w:proofErr w:type="gramStart"/>
      <w:r w:rsidR="004416DE" w:rsidRPr="009E3953">
        <w:rPr>
          <w:rFonts w:ascii="Arial" w:hAnsi="Arial" w:cs="Arial"/>
          <w:b/>
        </w:rPr>
        <w:t>РФ</w:t>
      </w:r>
      <w:proofErr w:type="gramEnd"/>
      <w:r w:rsidR="004416DE">
        <w:rPr>
          <w:rFonts w:ascii="Arial" w:hAnsi="Arial" w:cs="Arial"/>
        </w:rPr>
        <w:t xml:space="preserve"> в том числе предусмотрено требование покупателя к продавцу о безвозмездном устранении недостатков проданного товара ненадлежащего качества.</w:t>
      </w:r>
      <w:r w:rsidR="005B1CE2">
        <w:rPr>
          <w:rFonts w:ascii="Arial" w:hAnsi="Arial" w:cs="Arial"/>
        </w:rPr>
        <w:t xml:space="preserve"> </w:t>
      </w:r>
      <w:r w:rsidR="00856D2E">
        <w:rPr>
          <w:rFonts w:ascii="Arial" w:hAnsi="Arial" w:cs="Arial"/>
        </w:rPr>
        <w:t xml:space="preserve">Кроме того, </w:t>
      </w:r>
      <w:r w:rsidR="00856D2E" w:rsidRPr="009E3953">
        <w:rPr>
          <w:rFonts w:ascii="Arial" w:hAnsi="Arial" w:cs="Arial"/>
          <w:b/>
        </w:rPr>
        <w:t xml:space="preserve">ст. </w:t>
      </w:r>
      <w:r w:rsidR="009E3953" w:rsidRPr="009E3953">
        <w:rPr>
          <w:rFonts w:ascii="Arial" w:hAnsi="Arial" w:cs="Arial"/>
          <w:b/>
        </w:rPr>
        <w:t xml:space="preserve">29, </w:t>
      </w:r>
      <w:r w:rsidR="00856D2E" w:rsidRPr="009E3953">
        <w:rPr>
          <w:rFonts w:ascii="Arial" w:hAnsi="Arial" w:cs="Arial"/>
          <w:b/>
        </w:rPr>
        <w:t>30 Закона РФ</w:t>
      </w:r>
      <w:r w:rsidR="00856D2E">
        <w:rPr>
          <w:rFonts w:ascii="Arial" w:hAnsi="Arial" w:cs="Arial"/>
        </w:rPr>
        <w:t xml:space="preserve"> определено право потребителя на отказ от исполнения договора в случае невыполнения вышеуказанного требования потребителя.</w:t>
      </w:r>
    </w:p>
    <w:p w:rsidR="006C5B9E" w:rsidRDefault="006C5B9E" w:rsidP="006C5B9E">
      <w:pPr>
        <w:pStyle w:val="a4"/>
        <w:spacing w:before="0" w:beforeAutospacing="0" w:after="0" w:afterAutospacing="0"/>
        <w:ind w:firstLine="720"/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Абзац 4 ч.3 ст.14 закона «О защите прав потребителей» устанавливает, что вред, причиненный впоследстви</w:t>
      </w:r>
      <w:r w:rsidR="007433AC">
        <w:rPr>
          <w:rFonts w:ascii="Arial" w:hAnsi="Arial" w:cs="Arial"/>
          <w:sz w:val="22"/>
          <w:szCs w:val="20"/>
        </w:rPr>
        <w:t>и</w:t>
      </w:r>
      <w:r>
        <w:rPr>
          <w:rFonts w:ascii="Arial" w:hAnsi="Arial" w:cs="Arial"/>
          <w:sz w:val="22"/>
          <w:szCs w:val="20"/>
        </w:rPr>
        <w:t xml:space="preserve"> недостатков товаров, подлежит возмещению продавцом или изготовителем товара по выбору потерпевшего.</w:t>
      </w:r>
    </w:p>
    <w:p w:rsidR="00AD582A" w:rsidRPr="00AD582A" w:rsidRDefault="00AD582A" w:rsidP="00AD582A">
      <w:pPr>
        <w:pStyle w:val="a3"/>
        <w:ind w:firstLine="709"/>
        <w:jc w:val="both"/>
        <w:rPr>
          <w:rFonts w:ascii="Arial" w:eastAsia="Times New Roman" w:hAnsi="Arial" w:cs="Arial"/>
          <w:lang w:eastAsia="ru-RU"/>
        </w:rPr>
      </w:pPr>
      <w:r w:rsidRPr="00AD582A">
        <w:rPr>
          <w:rFonts w:ascii="Arial" w:eastAsia="Times New Roman" w:hAnsi="Arial" w:cs="Arial"/>
          <w:lang w:eastAsia="ru-RU"/>
        </w:rPr>
        <w:t xml:space="preserve">В соответствии со </w:t>
      </w:r>
      <w:r w:rsidRPr="00AD582A">
        <w:rPr>
          <w:rFonts w:ascii="Arial" w:eastAsia="Times New Roman" w:hAnsi="Arial" w:cs="Arial"/>
          <w:bCs/>
          <w:iCs/>
          <w:lang w:eastAsia="ru-RU"/>
        </w:rPr>
        <w:t xml:space="preserve">ст. 17 </w:t>
      </w:r>
      <w:r>
        <w:rPr>
          <w:rFonts w:ascii="Arial" w:eastAsia="Times New Roman" w:hAnsi="Arial" w:cs="Arial"/>
          <w:bCs/>
          <w:iCs/>
          <w:lang w:eastAsia="ru-RU"/>
        </w:rPr>
        <w:t>Закона РФ</w:t>
      </w:r>
      <w:r w:rsidR="00D47F6C">
        <w:rPr>
          <w:rFonts w:ascii="Arial" w:eastAsia="Times New Roman" w:hAnsi="Arial" w:cs="Arial"/>
          <w:bCs/>
          <w:iCs/>
          <w:lang w:eastAsia="ru-RU"/>
        </w:rPr>
        <w:t>, ч. 2, 7 ст. 29 ГПК РФ истец</w:t>
      </w:r>
      <w:r w:rsidRPr="00AD582A">
        <w:rPr>
          <w:rFonts w:ascii="Arial" w:eastAsia="Times New Roman" w:hAnsi="Arial" w:cs="Arial"/>
          <w:bCs/>
          <w:iCs/>
          <w:lang w:eastAsia="ru-RU"/>
        </w:rPr>
        <w:t xml:space="preserve"> вправе по своему выбору подать заявление в суд по месту</w:t>
      </w:r>
      <w:r w:rsidR="00D47F6C">
        <w:rPr>
          <w:rFonts w:ascii="Arial" w:eastAsia="Times New Roman" w:hAnsi="Arial" w:cs="Arial"/>
          <w:bCs/>
          <w:iCs/>
          <w:lang w:eastAsia="ru-RU"/>
        </w:rPr>
        <w:t xml:space="preserve">: </w:t>
      </w:r>
      <w:r w:rsidRPr="00AD582A">
        <w:rPr>
          <w:rFonts w:ascii="Arial" w:eastAsia="Times New Roman" w:hAnsi="Arial" w:cs="Arial"/>
          <w:lang w:eastAsia="ru-RU"/>
        </w:rPr>
        <w:t>нахождения организации, жительства или пребывания истца;</w:t>
      </w:r>
      <w:r w:rsidR="00D47F6C">
        <w:rPr>
          <w:rFonts w:ascii="Arial" w:eastAsia="Times New Roman" w:hAnsi="Arial" w:cs="Arial"/>
          <w:lang w:eastAsia="ru-RU"/>
        </w:rPr>
        <w:t xml:space="preserve"> </w:t>
      </w:r>
      <w:r w:rsidRPr="00AD582A">
        <w:rPr>
          <w:rFonts w:ascii="Arial" w:eastAsia="Times New Roman" w:hAnsi="Arial" w:cs="Arial"/>
          <w:lang w:eastAsia="ru-RU"/>
        </w:rPr>
        <w:t>заключения или исполнения договора.</w:t>
      </w:r>
    </w:p>
    <w:p w:rsidR="008E6713" w:rsidRPr="00AD582A" w:rsidRDefault="008E6713" w:rsidP="00AD582A">
      <w:pPr>
        <w:pStyle w:val="a3"/>
        <w:ind w:firstLine="709"/>
        <w:jc w:val="both"/>
        <w:rPr>
          <w:rFonts w:ascii="Arial" w:hAnsi="Arial" w:cs="Arial"/>
        </w:rPr>
      </w:pPr>
      <w:r w:rsidRPr="00AD582A">
        <w:rPr>
          <w:rFonts w:ascii="Arial" w:hAnsi="Arial" w:cs="Arial"/>
        </w:rPr>
        <w:t>На основании изложенного и руководствуясь ст</w:t>
      </w:r>
      <w:r w:rsidR="007E4AD5" w:rsidRPr="00AD582A">
        <w:rPr>
          <w:rFonts w:ascii="Arial" w:hAnsi="Arial" w:cs="Arial"/>
        </w:rPr>
        <w:t>. 475 ГК РФ,</w:t>
      </w:r>
      <w:r w:rsidRPr="00AD582A">
        <w:rPr>
          <w:rFonts w:ascii="Arial" w:hAnsi="Arial" w:cs="Arial"/>
        </w:rPr>
        <w:t xml:space="preserve"> </w:t>
      </w:r>
      <w:r w:rsidR="00FF4728">
        <w:rPr>
          <w:rFonts w:ascii="Arial" w:hAnsi="Arial" w:cs="Arial"/>
        </w:rPr>
        <w:t xml:space="preserve">ст.ст. 131,132, </w:t>
      </w:r>
      <w:r w:rsidRPr="00AD582A">
        <w:rPr>
          <w:rFonts w:ascii="Arial" w:hAnsi="Arial" w:cs="Arial"/>
        </w:rPr>
        <w:t xml:space="preserve">ст. </w:t>
      </w:r>
      <w:r w:rsidR="00B92C12">
        <w:rPr>
          <w:rFonts w:ascii="Arial" w:hAnsi="Arial" w:cs="Arial"/>
        </w:rPr>
        <w:t>18</w:t>
      </w:r>
      <w:r w:rsidRPr="00AD582A">
        <w:rPr>
          <w:rFonts w:ascii="Arial" w:hAnsi="Arial" w:cs="Arial"/>
        </w:rPr>
        <w:t xml:space="preserve"> Закона «О защите прав потребителей»</w:t>
      </w:r>
      <w:r w:rsidR="00B92C12">
        <w:rPr>
          <w:rFonts w:ascii="Arial" w:hAnsi="Arial" w:cs="Arial"/>
        </w:rPr>
        <w:t>,</w:t>
      </w:r>
    </w:p>
    <w:p w:rsidR="008E6713" w:rsidRPr="00B11836" w:rsidRDefault="008E6713" w:rsidP="008E6713">
      <w:pPr>
        <w:pStyle w:val="a3"/>
        <w:jc w:val="center"/>
        <w:rPr>
          <w:rFonts w:ascii="Arial" w:hAnsi="Arial" w:cs="Arial"/>
          <w:b/>
        </w:rPr>
      </w:pPr>
      <w:r w:rsidRPr="00B11836">
        <w:rPr>
          <w:rFonts w:ascii="Arial" w:hAnsi="Arial" w:cs="Arial"/>
          <w:b/>
        </w:rPr>
        <w:t>ПРО</w:t>
      </w:r>
      <w:r w:rsidR="00356A5A">
        <w:rPr>
          <w:rFonts w:ascii="Arial" w:hAnsi="Arial" w:cs="Arial"/>
          <w:b/>
        </w:rPr>
        <w:t>СИМ</w:t>
      </w:r>
      <w:r w:rsidR="00273032">
        <w:rPr>
          <w:rFonts w:ascii="Arial" w:hAnsi="Arial" w:cs="Arial"/>
          <w:b/>
        </w:rPr>
        <w:t>:</w:t>
      </w:r>
    </w:p>
    <w:p w:rsidR="008E6713" w:rsidRDefault="008E6713" w:rsidP="008E6713">
      <w:pPr>
        <w:pStyle w:val="a3"/>
        <w:jc w:val="center"/>
        <w:rPr>
          <w:rFonts w:ascii="Arial" w:hAnsi="Arial" w:cs="Arial"/>
        </w:rPr>
      </w:pPr>
    </w:p>
    <w:p w:rsidR="0076795F" w:rsidRPr="00E56646" w:rsidRDefault="007433AC" w:rsidP="0090180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56646">
        <w:rPr>
          <w:rFonts w:ascii="Arial" w:hAnsi="Arial" w:cs="Arial"/>
          <w:b/>
          <w:sz w:val="24"/>
          <w:szCs w:val="24"/>
        </w:rPr>
        <w:t xml:space="preserve">Обязать </w:t>
      </w:r>
      <w:r w:rsidR="0076795F" w:rsidRPr="00E56646">
        <w:rPr>
          <w:rFonts w:ascii="Arial" w:hAnsi="Arial" w:cs="Arial"/>
          <w:b/>
          <w:sz w:val="24"/>
          <w:szCs w:val="24"/>
        </w:rPr>
        <w:t xml:space="preserve">ООО «Стройотделка </w:t>
      </w:r>
      <w:r w:rsidRPr="00E56646">
        <w:rPr>
          <w:rFonts w:ascii="Arial" w:hAnsi="Arial" w:cs="Arial"/>
          <w:b/>
          <w:sz w:val="24"/>
          <w:szCs w:val="24"/>
        </w:rPr>
        <w:t xml:space="preserve">выполнить ремонтно-восстановительные работы по </w:t>
      </w:r>
      <w:r w:rsidR="0076795F" w:rsidRPr="00E56646">
        <w:rPr>
          <w:rFonts w:ascii="Arial" w:hAnsi="Arial" w:cs="Arial"/>
          <w:b/>
          <w:sz w:val="24"/>
          <w:szCs w:val="24"/>
        </w:rPr>
        <w:t>устранени</w:t>
      </w:r>
      <w:r w:rsidRPr="00E56646">
        <w:rPr>
          <w:rFonts w:ascii="Arial" w:hAnsi="Arial" w:cs="Arial"/>
          <w:b/>
          <w:sz w:val="24"/>
          <w:szCs w:val="24"/>
        </w:rPr>
        <w:t>ю</w:t>
      </w:r>
      <w:r w:rsidR="0076795F" w:rsidRPr="00E56646">
        <w:rPr>
          <w:rFonts w:ascii="Arial" w:hAnsi="Arial" w:cs="Arial"/>
          <w:b/>
          <w:sz w:val="24"/>
          <w:szCs w:val="24"/>
        </w:rPr>
        <w:t xml:space="preserve"> строительных дефектов</w:t>
      </w:r>
      <w:r w:rsidRPr="00E56646">
        <w:rPr>
          <w:rFonts w:ascii="Arial" w:hAnsi="Arial" w:cs="Arial"/>
          <w:b/>
          <w:sz w:val="24"/>
          <w:szCs w:val="24"/>
        </w:rPr>
        <w:t xml:space="preserve">, недоделок </w:t>
      </w:r>
      <w:r w:rsidR="0076795F" w:rsidRPr="00E56646">
        <w:rPr>
          <w:rFonts w:ascii="Arial" w:hAnsi="Arial" w:cs="Arial"/>
          <w:b/>
          <w:sz w:val="24"/>
          <w:szCs w:val="24"/>
        </w:rPr>
        <w:t>и недостатков</w:t>
      </w:r>
      <w:r w:rsidR="00901807" w:rsidRPr="00E56646">
        <w:rPr>
          <w:rFonts w:ascii="Arial" w:hAnsi="Arial" w:cs="Arial"/>
          <w:b/>
          <w:sz w:val="24"/>
          <w:szCs w:val="24"/>
        </w:rPr>
        <w:t xml:space="preserve"> общего имущества жилого </w:t>
      </w:r>
      <w:r w:rsidR="00901807" w:rsidRPr="00E56646">
        <w:rPr>
          <w:rFonts w:ascii="Arial" w:hAnsi="Arial" w:cs="Arial"/>
          <w:b/>
          <w:sz w:val="24"/>
          <w:szCs w:val="24"/>
        </w:rPr>
        <w:lastRenderedPageBreak/>
        <w:t>дома №56 по ул. Чичерина р.п. Досчатое Нижегородской области</w:t>
      </w:r>
      <w:r w:rsidRPr="00E56646">
        <w:rPr>
          <w:rFonts w:ascii="Arial" w:hAnsi="Arial" w:cs="Arial"/>
          <w:b/>
          <w:sz w:val="24"/>
          <w:szCs w:val="24"/>
        </w:rPr>
        <w:t xml:space="preserve"> в строгом соответствии с требованиями </w:t>
      </w:r>
      <w:r w:rsidR="00901807" w:rsidRPr="00E56646">
        <w:rPr>
          <w:rFonts w:ascii="Arial" w:hAnsi="Arial" w:cs="Arial"/>
          <w:b/>
          <w:sz w:val="24"/>
          <w:szCs w:val="24"/>
        </w:rPr>
        <w:t>«П</w:t>
      </w:r>
      <w:r w:rsidRPr="00E56646">
        <w:rPr>
          <w:rFonts w:ascii="Arial" w:hAnsi="Arial" w:cs="Arial"/>
          <w:b/>
          <w:sz w:val="24"/>
          <w:szCs w:val="24"/>
        </w:rPr>
        <w:t>оложительн</w:t>
      </w:r>
      <w:r w:rsidR="00901807" w:rsidRPr="00E56646">
        <w:rPr>
          <w:rFonts w:ascii="Arial" w:hAnsi="Arial" w:cs="Arial"/>
          <w:b/>
          <w:sz w:val="24"/>
          <w:szCs w:val="24"/>
        </w:rPr>
        <w:t>ого</w:t>
      </w:r>
      <w:r w:rsidRPr="00E56646">
        <w:rPr>
          <w:rFonts w:ascii="Arial" w:hAnsi="Arial" w:cs="Arial"/>
          <w:b/>
          <w:sz w:val="24"/>
          <w:szCs w:val="24"/>
        </w:rPr>
        <w:t xml:space="preserve"> заключени</w:t>
      </w:r>
      <w:r w:rsidR="00901807" w:rsidRPr="00E56646">
        <w:rPr>
          <w:rFonts w:ascii="Arial" w:hAnsi="Arial" w:cs="Arial"/>
          <w:b/>
          <w:sz w:val="24"/>
          <w:szCs w:val="24"/>
        </w:rPr>
        <w:t>я</w:t>
      </w:r>
      <w:r w:rsidRPr="00E56646">
        <w:rPr>
          <w:rFonts w:ascii="Arial" w:hAnsi="Arial" w:cs="Arial"/>
          <w:b/>
          <w:sz w:val="24"/>
          <w:szCs w:val="24"/>
        </w:rPr>
        <w:t xml:space="preserve"> государственной экспертизы от </w:t>
      </w:r>
      <w:r w:rsidRPr="00E56646">
        <w:rPr>
          <w:rFonts w:ascii="Arial" w:hAnsi="Arial" w:cs="Arial"/>
          <w:b/>
          <w:sz w:val="24"/>
          <w:szCs w:val="24"/>
          <w:u w:val="single"/>
        </w:rPr>
        <w:t>19.11.2010 года</w:t>
      </w:r>
      <w:r w:rsidRPr="00E56646">
        <w:rPr>
          <w:rFonts w:ascii="Arial" w:hAnsi="Arial" w:cs="Arial"/>
          <w:b/>
          <w:sz w:val="24"/>
          <w:szCs w:val="24"/>
        </w:rPr>
        <w:t xml:space="preserve"> № 0806-10/УГГЭ-3335</w:t>
      </w:r>
      <w:r w:rsidR="0076795F" w:rsidRPr="00E56646">
        <w:rPr>
          <w:rFonts w:ascii="Arial" w:hAnsi="Arial" w:cs="Arial"/>
          <w:b/>
          <w:sz w:val="24"/>
          <w:szCs w:val="24"/>
        </w:rPr>
        <w:t xml:space="preserve">, </w:t>
      </w:r>
      <w:r w:rsidR="00901807" w:rsidRPr="00E56646">
        <w:rPr>
          <w:rFonts w:ascii="Arial" w:hAnsi="Arial" w:cs="Arial"/>
          <w:b/>
          <w:sz w:val="24"/>
          <w:szCs w:val="24"/>
        </w:rPr>
        <w:t xml:space="preserve">выполненного Государственным автономным учреждением Нижегородской области «Управление государственной экспертизы проектной документации и результатов инженерных изысканий»,  </w:t>
      </w:r>
      <w:r w:rsidR="0076795F" w:rsidRPr="00E56646">
        <w:rPr>
          <w:rFonts w:ascii="Arial" w:hAnsi="Arial" w:cs="Arial"/>
          <w:b/>
          <w:sz w:val="24"/>
          <w:szCs w:val="24"/>
        </w:rPr>
        <w:t xml:space="preserve">а также </w:t>
      </w:r>
      <w:r w:rsidR="00901807" w:rsidRPr="00E56646">
        <w:rPr>
          <w:rFonts w:ascii="Arial" w:hAnsi="Arial" w:cs="Arial"/>
          <w:b/>
          <w:sz w:val="24"/>
          <w:szCs w:val="24"/>
        </w:rPr>
        <w:t>с проекто</w:t>
      </w:r>
      <w:r w:rsidR="00E56646" w:rsidRPr="00E56646">
        <w:rPr>
          <w:rFonts w:ascii="Arial" w:hAnsi="Arial" w:cs="Arial"/>
          <w:b/>
          <w:sz w:val="24"/>
          <w:szCs w:val="24"/>
        </w:rPr>
        <w:t>м</w:t>
      </w:r>
      <w:r w:rsidR="00901807" w:rsidRPr="00E56646">
        <w:rPr>
          <w:rFonts w:ascii="Arial" w:hAnsi="Arial" w:cs="Arial"/>
          <w:b/>
          <w:sz w:val="24"/>
          <w:szCs w:val="24"/>
        </w:rPr>
        <w:t>, согласованным с указанной экспертизой</w:t>
      </w:r>
      <w:r w:rsidR="00E56646" w:rsidRPr="00E56646">
        <w:rPr>
          <w:rFonts w:ascii="Arial" w:hAnsi="Arial" w:cs="Arial"/>
          <w:b/>
          <w:sz w:val="24"/>
          <w:szCs w:val="24"/>
        </w:rPr>
        <w:t>.</w:t>
      </w:r>
    </w:p>
    <w:p w:rsidR="00E56646" w:rsidRPr="00E56646" w:rsidRDefault="00E56646" w:rsidP="00E56646">
      <w:pPr>
        <w:pStyle w:val="a3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E56646">
        <w:rPr>
          <w:rFonts w:ascii="Arial" w:hAnsi="Arial" w:cs="Arial"/>
          <w:b/>
          <w:sz w:val="24"/>
          <w:szCs w:val="24"/>
        </w:rPr>
        <w:t xml:space="preserve">Истребовать у ООО «Стройотделка» проект «Реконструкции трехэтажного жилого здания с чердаком по адресу: Нижегородская область, Выксунский район, р.п. Досчатое, ул. Чичерина, д. 56», </w:t>
      </w:r>
      <w:proofErr w:type="gramStart"/>
      <w:r w:rsidRPr="00E56646">
        <w:rPr>
          <w:rFonts w:ascii="Arial" w:hAnsi="Arial" w:cs="Arial"/>
          <w:b/>
          <w:sz w:val="24"/>
          <w:szCs w:val="24"/>
        </w:rPr>
        <w:t>выполненный</w:t>
      </w:r>
      <w:proofErr w:type="gramEnd"/>
      <w:r w:rsidRPr="00E56646">
        <w:rPr>
          <w:rFonts w:ascii="Arial" w:hAnsi="Arial" w:cs="Arial"/>
          <w:b/>
          <w:sz w:val="24"/>
          <w:szCs w:val="24"/>
        </w:rPr>
        <w:t xml:space="preserve"> ООО «Архитектурно-строительные технологии», соответствующий положительному заключению государственной экспертизы от 19.11.2010 года № 0806-10/УГГЭ-3335.</w:t>
      </w:r>
      <w:r w:rsidR="0012409A">
        <w:rPr>
          <w:rFonts w:ascii="Arial" w:hAnsi="Arial" w:cs="Arial"/>
          <w:b/>
          <w:sz w:val="24"/>
          <w:szCs w:val="24"/>
        </w:rPr>
        <w:t xml:space="preserve"> В случае непредоставления запросить копию согласованного проекта в ГАУ  Нижегородской области  </w:t>
      </w:r>
      <w:r w:rsidR="0012409A" w:rsidRPr="00E56646">
        <w:rPr>
          <w:rFonts w:ascii="Arial" w:hAnsi="Arial" w:cs="Arial"/>
          <w:b/>
          <w:sz w:val="24"/>
          <w:szCs w:val="24"/>
        </w:rPr>
        <w:t>«Управление государственной экспертизы проектной документации и результатов инженерных изысканий»</w:t>
      </w:r>
    </w:p>
    <w:p w:rsidR="00E56646" w:rsidRDefault="00E56646" w:rsidP="00E5664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</w:rPr>
      </w:pPr>
    </w:p>
    <w:p w:rsidR="0076795F" w:rsidRDefault="0076795F" w:rsidP="00901807">
      <w:pPr>
        <w:pStyle w:val="a3"/>
        <w:jc w:val="both"/>
        <w:rPr>
          <w:rFonts w:ascii="Arial" w:hAnsi="Arial" w:cs="Arial"/>
        </w:rPr>
      </w:pPr>
      <w:r w:rsidRPr="00634F08">
        <w:rPr>
          <w:rFonts w:ascii="Arial" w:hAnsi="Arial" w:cs="Arial"/>
          <w:b/>
        </w:rPr>
        <w:t>Приложения:</w:t>
      </w:r>
    </w:p>
    <w:p w:rsidR="0076795F" w:rsidRDefault="0076795F" w:rsidP="0076795F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>- Копии настоящего искового заявления;</w:t>
      </w:r>
    </w:p>
    <w:p w:rsidR="00E56646" w:rsidRDefault="0076795F" w:rsidP="0076795F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Копии </w:t>
      </w:r>
      <w:r w:rsidR="00E56646">
        <w:rPr>
          <w:rFonts w:ascii="Arial" w:hAnsi="Arial" w:cs="Arial"/>
        </w:rPr>
        <w:t xml:space="preserve">положительного заключения государственной экспертизы от </w:t>
      </w:r>
      <w:r w:rsidR="00E56646" w:rsidRPr="00E56646">
        <w:rPr>
          <w:rFonts w:ascii="Arial" w:hAnsi="Arial" w:cs="Arial"/>
        </w:rPr>
        <w:t>19.11.2010 года</w:t>
      </w:r>
      <w:r w:rsidR="00E56646">
        <w:rPr>
          <w:rFonts w:ascii="Arial" w:hAnsi="Arial" w:cs="Arial"/>
        </w:rPr>
        <w:t xml:space="preserve"> </w:t>
      </w:r>
    </w:p>
    <w:p w:rsidR="0076795F" w:rsidRDefault="00E56646" w:rsidP="0076795F">
      <w:pPr>
        <w:pStyle w:val="a3"/>
        <w:jc w:val="both"/>
        <w:rPr>
          <w:rFonts w:ascii="Arial" w:hAnsi="Arial" w:cs="Arial"/>
        </w:rPr>
      </w:pPr>
      <w:r>
        <w:rPr>
          <w:rFonts w:ascii="Arial" w:hAnsi="Arial" w:cs="Arial"/>
        </w:rPr>
        <w:t>№ 0806-10/УГГЭ-3335;</w:t>
      </w:r>
    </w:p>
    <w:p w:rsidR="00E56646" w:rsidRDefault="00E56646" w:rsidP="0076795F">
      <w:pPr>
        <w:pStyle w:val="a3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hAnsi="Arial" w:cs="Arial"/>
        </w:rPr>
        <w:t xml:space="preserve">- Копии </w:t>
      </w:r>
      <w:r w:rsidR="0012409A">
        <w:rPr>
          <w:rFonts w:ascii="Arial" w:hAnsi="Arial" w:cs="Arial"/>
        </w:rPr>
        <w:t>экспертизы</w:t>
      </w:r>
      <w:r w:rsidR="0012409A">
        <w:rPr>
          <w:rFonts w:ascii="Arial" w:eastAsia="Times New Roman" w:hAnsi="Arial" w:cs="Arial"/>
          <w:lang w:eastAsia="ru-RU"/>
        </w:rPr>
        <w:t xml:space="preserve"> Владимирского бюро Судебной экспертизы;</w:t>
      </w:r>
    </w:p>
    <w:p w:rsidR="0012409A" w:rsidRDefault="0012409A" w:rsidP="0076795F">
      <w:pPr>
        <w:pStyle w:val="a3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- Копии Свидетельства о праве собственности на квартиру;</w:t>
      </w:r>
    </w:p>
    <w:p w:rsidR="00F05E23" w:rsidRDefault="00F05E23" w:rsidP="0076795F">
      <w:pPr>
        <w:pStyle w:val="a3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- Копии материалов проверок;</w:t>
      </w:r>
    </w:p>
    <w:p w:rsidR="0012409A" w:rsidRDefault="0012409A" w:rsidP="0076795F">
      <w:pPr>
        <w:pStyle w:val="a3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ru-RU"/>
        </w:rPr>
        <w:t>- Копии договора купли-продажи на квартиру.</w:t>
      </w:r>
    </w:p>
    <w:p w:rsidR="0076795F" w:rsidRDefault="0076795F" w:rsidP="0076795F">
      <w:pPr>
        <w:pStyle w:val="a3"/>
        <w:jc w:val="both"/>
        <w:rPr>
          <w:rFonts w:ascii="Arial" w:hAnsi="Arial" w:cs="Arial"/>
        </w:rPr>
      </w:pPr>
    </w:p>
    <w:p w:rsidR="00A07755" w:rsidRDefault="00A07755" w:rsidP="00634F08">
      <w:pPr>
        <w:pStyle w:val="a3"/>
        <w:jc w:val="both"/>
        <w:rPr>
          <w:rFonts w:ascii="Arial" w:hAnsi="Arial" w:cs="Arial"/>
        </w:rPr>
      </w:pPr>
    </w:p>
    <w:p w:rsidR="003D3C96" w:rsidRDefault="003D3C96" w:rsidP="00634F08">
      <w:pPr>
        <w:pStyle w:val="a3"/>
        <w:jc w:val="both"/>
        <w:rPr>
          <w:rFonts w:ascii="Arial" w:hAnsi="Arial" w:cs="Arial"/>
        </w:rPr>
      </w:pPr>
    </w:p>
    <w:p w:rsidR="003D3C96" w:rsidRPr="0012409A" w:rsidRDefault="003D3C96" w:rsidP="003D3C96">
      <w:pPr>
        <w:pStyle w:val="a3"/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>____</w:t>
      </w:r>
      <w:r w:rsidR="00187847">
        <w:rPr>
          <w:rFonts w:ascii="Arial" w:hAnsi="Arial" w:cs="Arial"/>
        </w:rPr>
        <w:t>_</w:t>
      </w:r>
      <w:r>
        <w:rPr>
          <w:rFonts w:ascii="Arial" w:hAnsi="Arial" w:cs="Arial"/>
        </w:rPr>
        <w:t>_____.</w:t>
      </w:r>
      <w:r w:rsidR="00187847" w:rsidRPr="0012409A">
        <w:rPr>
          <w:rFonts w:ascii="Arial" w:hAnsi="Arial" w:cs="Arial"/>
          <w:b/>
        </w:rPr>
        <w:t>А.Е. Курдюмов</w:t>
      </w:r>
    </w:p>
    <w:p w:rsidR="00187847" w:rsidRDefault="00187847" w:rsidP="003D3C96">
      <w:pPr>
        <w:pStyle w:val="a3"/>
        <w:jc w:val="right"/>
        <w:rPr>
          <w:rFonts w:ascii="Arial" w:hAnsi="Arial" w:cs="Arial"/>
        </w:rPr>
      </w:pPr>
    </w:p>
    <w:p w:rsidR="00187847" w:rsidRDefault="00187847" w:rsidP="00187847">
      <w:pPr>
        <w:pStyle w:val="a3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_________.</w:t>
      </w:r>
      <w:r w:rsidRPr="0012409A">
        <w:rPr>
          <w:rFonts w:ascii="Arial" w:hAnsi="Arial" w:cs="Arial"/>
          <w:b/>
        </w:rPr>
        <w:t>О.В. Курдюмова</w:t>
      </w:r>
    </w:p>
    <w:p w:rsidR="003D3C96" w:rsidRDefault="003D3C96" w:rsidP="003D3C96">
      <w:pPr>
        <w:pStyle w:val="a3"/>
        <w:jc w:val="right"/>
        <w:rPr>
          <w:rFonts w:ascii="Arial" w:hAnsi="Arial" w:cs="Arial"/>
        </w:rPr>
      </w:pPr>
    </w:p>
    <w:p w:rsidR="00634F08" w:rsidRPr="00547EEF" w:rsidRDefault="00AE5B2D" w:rsidP="003D3C96">
      <w:pPr>
        <w:pStyle w:val="a3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«____» </w:t>
      </w:r>
      <w:r w:rsidR="0012409A">
        <w:rPr>
          <w:rFonts w:ascii="Arial" w:hAnsi="Arial" w:cs="Arial"/>
        </w:rPr>
        <w:t xml:space="preserve">октября </w:t>
      </w:r>
      <w:r>
        <w:rPr>
          <w:rFonts w:ascii="Arial" w:hAnsi="Arial" w:cs="Arial"/>
        </w:rPr>
        <w:t xml:space="preserve"> 201</w:t>
      </w:r>
      <w:r w:rsidR="0076795F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года</w:t>
      </w:r>
    </w:p>
    <w:sectPr w:rsidR="00634F08" w:rsidRPr="00547EEF" w:rsidSect="00AB28D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B0CF2"/>
    <w:multiLevelType w:val="hybridMultilevel"/>
    <w:tmpl w:val="5982217E"/>
    <w:lvl w:ilvl="0" w:tplc="D714A9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7169C6"/>
    <w:multiLevelType w:val="hybridMultilevel"/>
    <w:tmpl w:val="ED3CD03A"/>
    <w:lvl w:ilvl="0" w:tplc="B6821D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A9D1BE5"/>
    <w:multiLevelType w:val="hybridMultilevel"/>
    <w:tmpl w:val="5696550C"/>
    <w:lvl w:ilvl="0" w:tplc="2062C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A13EFC"/>
    <w:multiLevelType w:val="hybridMultilevel"/>
    <w:tmpl w:val="A59E2AE4"/>
    <w:lvl w:ilvl="0" w:tplc="B810D8F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defaultTabStop w:val="708"/>
  <w:characterSpacingControl w:val="doNotCompress"/>
  <w:compat/>
  <w:rsids>
    <w:rsidRoot w:val="003325F1"/>
    <w:rsid w:val="000146EC"/>
    <w:rsid w:val="000B2A32"/>
    <w:rsid w:val="000D082C"/>
    <w:rsid w:val="0012409A"/>
    <w:rsid w:val="00147601"/>
    <w:rsid w:val="00164C85"/>
    <w:rsid w:val="00183E68"/>
    <w:rsid w:val="00187847"/>
    <w:rsid w:val="00195273"/>
    <w:rsid w:val="00196033"/>
    <w:rsid w:val="001A1374"/>
    <w:rsid w:val="001E1020"/>
    <w:rsid w:val="00273032"/>
    <w:rsid w:val="002E0A6F"/>
    <w:rsid w:val="00315A09"/>
    <w:rsid w:val="003211B8"/>
    <w:rsid w:val="003325F1"/>
    <w:rsid w:val="00356A5A"/>
    <w:rsid w:val="00361583"/>
    <w:rsid w:val="0036208D"/>
    <w:rsid w:val="003629EC"/>
    <w:rsid w:val="00363828"/>
    <w:rsid w:val="0037621D"/>
    <w:rsid w:val="003A086A"/>
    <w:rsid w:val="003B74AD"/>
    <w:rsid w:val="003C5562"/>
    <w:rsid w:val="003C660E"/>
    <w:rsid w:val="003D3C96"/>
    <w:rsid w:val="003E32EC"/>
    <w:rsid w:val="00415C6A"/>
    <w:rsid w:val="0043063C"/>
    <w:rsid w:val="004416DE"/>
    <w:rsid w:val="004D279B"/>
    <w:rsid w:val="0054496C"/>
    <w:rsid w:val="00547EEF"/>
    <w:rsid w:val="005507CE"/>
    <w:rsid w:val="00550A5B"/>
    <w:rsid w:val="00552B72"/>
    <w:rsid w:val="00552BB0"/>
    <w:rsid w:val="005537FB"/>
    <w:rsid w:val="0055629D"/>
    <w:rsid w:val="00564DBE"/>
    <w:rsid w:val="00581400"/>
    <w:rsid w:val="00581CDE"/>
    <w:rsid w:val="005A5F19"/>
    <w:rsid w:val="005B1CE2"/>
    <w:rsid w:val="005B4C60"/>
    <w:rsid w:val="005D524F"/>
    <w:rsid w:val="005E1D97"/>
    <w:rsid w:val="005E46F0"/>
    <w:rsid w:val="00634F08"/>
    <w:rsid w:val="006762E1"/>
    <w:rsid w:val="006C4810"/>
    <w:rsid w:val="006C5B9E"/>
    <w:rsid w:val="006D109A"/>
    <w:rsid w:val="006E7C91"/>
    <w:rsid w:val="006F36BA"/>
    <w:rsid w:val="00720BC1"/>
    <w:rsid w:val="00722E3F"/>
    <w:rsid w:val="00726209"/>
    <w:rsid w:val="007433AC"/>
    <w:rsid w:val="007501CE"/>
    <w:rsid w:val="00753ECB"/>
    <w:rsid w:val="0076795F"/>
    <w:rsid w:val="007A2913"/>
    <w:rsid w:val="007C1354"/>
    <w:rsid w:val="007D4614"/>
    <w:rsid w:val="007E2C4E"/>
    <w:rsid w:val="007E4AD5"/>
    <w:rsid w:val="007F225D"/>
    <w:rsid w:val="007F72CC"/>
    <w:rsid w:val="00820069"/>
    <w:rsid w:val="00845323"/>
    <w:rsid w:val="00856D2E"/>
    <w:rsid w:val="00857E1D"/>
    <w:rsid w:val="00877D61"/>
    <w:rsid w:val="008A173B"/>
    <w:rsid w:val="008E6713"/>
    <w:rsid w:val="008F2C53"/>
    <w:rsid w:val="008F5212"/>
    <w:rsid w:val="00901807"/>
    <w:rsid w:val="0090541F"/>
    <w:rsid w:val="009326BE"/>
    <w:rsid w:val="00932A82"/>
    <w:rsid w:val="0093382E"/>
    <w:rsid w:val="009346A5"/>
    <w:rsid w:val="00950717"/>
    <w:rsid w:val="009B13C0"/>
    <w:rsid w:val="009C2155"/>
    <w:rsid w:val="009E3953"/>
    <w:rsid w:val="009F0256"/>
    <w:rsid w:val="00A0632A"/>
    <w:rsid w:val="00A07755"/>
    <w:rsid w:val="00A27A55"/>
    <w:rsid w:val="00A30FB3"/>
    <w:rsid w:val="00AB28DE"/>
    <w:rsid w:val="00AD582A"/>
    <w:rsid w:val="00AE5B2D"/>
    <w:rsid w:val="00B11836"/>
    <w:rsid w:val="00B123EB"/>
    <w:rsid w:val="00B23BFF"/>
    <w:rsid w:val="00B31EC9"/>
    <w:rsid w:val="00B76648"/>
    <w:rsid w:val="00B801EF"/>
    <w:rsid w:val="00B87126"/>
    <w:rsid w:val="00B92C12"/>
    <w:rsid w:val="00B93698"/>
    <w:rsid w:val="00BF1BCB"/>
    <w:rsid w:val="00C2289E"/>
    <w:rsid w:val="00C37BCF"/>
    <w:rsid w:val="00C62ECF"/>
    <w:rsid w:val="00C864DE"/>
    <w:rsid w:val="00C86D7C"/>
    <w:rsid w:val="00CD66CB"/>
    <w:rsid w:val="00CD6F64"/>
    <w:rsid w:val="00D07A22"/>
    <w:rsid w:val="00D377BF"/>
    <w:rsid w:val="00D47F6C"/>
    <w:rsid w:val="00D50A6D"/>
    <w:rsid w:val="00D52FC7"/>
    <w:rsid w:val="00D55665"/>
    <w:rsid w:val="00DC2B7A"/>
    <w:rsid w:val="00DC43D1"/>
    <w:rsid w:val="00DD0E8B"/>
    <w:rsid w:val="00DE2DA7"/>
    <w:rsid w:val="00E32C29"/>
    <w:rsid w:val="00E32EEE"/>
    <w:rsid w:val="00E33FD3"/>
    <w:rsid w:val="00E56646"/>
    <w:rsid w:val="00E62BFD"/>
    <w:rsid w:val="00E667EE"/>
    <w:rsid w:val="00EB1323"/>
    <w:rsid w:val="00EC15C8"/>
    <w:rsid w:val="00F00D78"/>
    <w:rsid w:val="00F05E23"/>
    <w:rsid w:val="00F17FD4"/>
    <w:rsid w:val="00F21E16"/>
    <w:rsid w:val="00F36D5A"/>
    <w:rsid w:val="00F50707"/>
    <w:rsid w:val="00F5670F"/>
    <w:rsid w:val="00F72F86"/>
    <w:rsid w:val="00F86D81"/>
    <w:rsid w:val="00F97935"/>
    <w:rsid w:val="00FC663D"/>
    <w:rsid w:val="00FD26D9"/>
    <w:rsid w:val="00FD43A6"/>
    <w:rsid w:val="00FF4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6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5F1"/>
    <w:rPr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7501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62B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2190</Words>
  <Characters>12487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</dc:creator>
  <cp:lastModifiedBy>HPadmin</cp:lastModifiedBy>
  <cp:revision>2</cp:revision>
  <cp:lastPrinted>2012-04-19T13:25:00Z</cp:lastPrinted>
  <dcterms:created xsi:type="dcterms:W3CDTF">2013-10-14T08:52:00Z</dcterms:created>
  <dcterms:modified xsi:type="dcterms:W3CDTF">2013-10-14T08:52:00Z</dcterms:modified>
</cp:coreProperties>
</file>